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595DC" w14:textId="77777777" w:rsidR="001A0B03" w:rsidRDefault="00741338">
      <w:pPr>
        <w:ind w:left="3850"/>
      </w:pPr>
      <w:r>
        <w:rPr>
          <w:noProof/>
        </w:rPr>
        <w:drawing>
          <wp:inline distT="0" distB="0" distL="0" distR="0" wp14:anchorId="60459609" wp14:editId="6045960A">
            <wp:extent cx="945000" cy="817500"/>
            <wp:effectExtent l="0" t="0" r="0" b="0"/>
            <wp:docPr id="1" name="Picture 1" descr="School District # 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extLst/>
                    </a:blip>
                    <a:stretch>
                      <a:fillRect/>
                    </a:stretch>
                  </pic:blipFill>
                  <pic:spPr>
                    <a:xfrm>
                      <a:off x="0" y="0"/>
                      <a:ext cx="945000" cy="817500"/>
                    </a:xfrm>
                    <a:prstGeom prst="rect">
                      <a:avLst/>
                    </a:prstGeom>
                  </pic:spPr>
                </pic:pic>
              </a:graphicData>
            </a:graphic>
          </wp:inline>
        </w:drawing>
      </w:r>
    </w:p>
    <w:p w14:paraId="2A8D2528" w14:textId="77777777" w:rsidR="00DD4504" w:rsidRPr="00D43A58" w:rsidRDefault="00DD4504" w:rsidP="00DD4504">
      <w:pPr>
        <w:widowControl w:val="0"/>
        <w:spacing w:before="8" w:after="0" w:line="240" w:lineRule="auto"/>
        <w:ind w:left="2106" w:right="2443"/>
        <w:jc w:val="center"/>
        <w:rPr>
          <w:color w:val="auto"/>
          <w:sz w:val="22"/>
        </w:rPr>
      </w:pPr>
      <w:r w:rsidRPr="00D43A58">
        <w:rPr>
          <w:rFonts w:eastAsia="Calibri"/>
          <w:b/>
          <w:color w:val="auto"/>
          <w:w w:val="95"/>
          <w:sz w:val="22"/>
        </w:rPr>
        <w:t>The</w:t>
      </w:r>
      <w:r w:rsidRPr="00D43A58">
        <w:rPr>
          <w:rFonts w:eastAsia="Calibri"/>
          <w:b/>
          <w:color w:val="auto"/>
          <w:spacing w:val="-16"/>
          <w:w w:val="95"/>
          <w:sz w:val="22"/>
        </w:rPr>
        <w:t xml:space="preserve"> </w:t>
      </w:r>
      <w:r w:rsidRPr="00D43A58">
        <w:rPr>
          <w:rFonts w:eastAsia="Calibri"/>
          <w:b/>
          <w:color w:val="auto"/>
          <w:w w:val="95"/>
          <w:sz w:val="22"/>
        </w:rPr>
        <w:t>Board</w:t>
      </w:r>
      <w:r w:rsidRPr="00D43A58">
        <w:rPr>
          <w:rFonts w:eastAsia="Calibri"/>
          <w:b/>
          <w:color w:val="auto"/>
          <w:spacing w:val="-16"/>
          <w:w w:val="95"/>
          <w:sz w:val="22"/>
        </w:rPr>
        <w:t xml:space="preserve"> </w:t>
      </w:r>
      <w:r w:rsidRPr="00D43A58">
        <w:rPr>
          <w:rFonts w:eastAsia="Calibri"/>
          <w:b/>
          <w:color w:val="auto"/>
          <w:w w:val="95"/>
          <w:sz w:val="22"/>
        </w:rPr>
        <w:t>of</w:t>
      </w:r>
      <w:r w:rsidRPr="00D43A58">
        <w:rPr>
          <w:rFonts w:eastAsia="Calibri"/>
          <w:b/>
          <w:color w:val="auto"/>
          <w:spacing w:val="-16"/>
          <w:w w:val="95"/>
          <w:sz w:val="22"/>
        </w:rPr>
        <w:t xml:space="preserve"> </w:t>
      </w:r>
      <w:r w:rsidRPr="00D43A58">
        <w:rPr>
          <w:rFonts w:eastAsia="Calibri"/>
          <w:b/>
          <w:color w:val="auto"/>
          <w:w w:val="95"/>
          <w:sz w:val="22"/>
        </w:rPr>
        <w:t>Education</w:t>
      </w:r>
      <w:r w:rsidRPr="00D43A58">
        <w:rPr>
          <w:rFonts w:eastAsia="Calibri"/>
          <w:b/>
          <w:color w:val="auto"/>
          <w:spacing w:val="-16"/>
          <w:w w:val="95"/>
          <w:sz w:val="22"/>
        </w:rPr>
        <w:t xml:space="preserve"> </w:t>
      </w:r>
      <w:r w:rsidRPr="00D43A58">
        <w:rPr>
          <w:rFonts w:eastAsia="Calibri"/>
          <w:b/>
          <w:color w:val="auto"/>
          <w:w w:val="95"/>
          <w:sz w:val="22"/>
        </w:rPr>
        <w:t>of</w:t>
      </w:r>
    </w:p>
    <w:p w14:paraId="03D74601" w14:textId="77777777" w:rsidR="00DD4504" w:rsidRPr="00D43A58" w:rsidRDefault="00DD4504" w:rsidP="00DD4504">
      <w:pPr>
        <w:widowControl w:val="0"/>
        <w:spacing w:before="77" w:after="0" w:line="240" w:lineRule="auto"/>
        <w:ind w:left="2106" w:right="2443"/>
        <w:jc w:val="center"/>
        <w:rPr>
          <w:color w:val="auto"/>
          <w:sz w:val="22"/>
        </w:rPr>
      </w:pPr>
      <w:r w:rsidRPr="00D43A58">
        <w:rPr>
          <w:rFonts w:eastAsia="Calibri"/>
          <w:b/>
          <w:color w:val="auto"/>
          <w:w w:val="95"/>
          <w:sz w:val="22"/>
        </w:rPr>
        <w:t>School</w:t>
      </w:r>
      <w:r w:rsidRPr="00D43A58">
        <w:rPr>
          <w:rFonts w:eastAsia="Calibri"/>
          <w:b/>
          <w:color w:val="auto"/>
          <w:spacing w:val="-23"/>
          <w:w w:val="95"/>
          <w:sz w:val="22"/>
        </w:rPr>
        <w:t xml:space="preserve"> </w:t>
      </w:r>
      <w:r w:rsidRPr="00D43A58">
        <w:rPr>
          <w:rFonts w:eastAsia="Calibri"/>
          <w:b/>
          <w:color w:val="auto"/>
          <w:w w:val="95"/>
          <w:sz w:val="22"/>
        </w:rPr>
        <w:t>District</w:t>
      </w:r>
      <w:r w:rsidRPr="00D43A58">
        <w:rPr>
          <w:rFonts w:eastAsia="Calibri"/>
          <w:b/>
          <w:color w:val="auto"/>
          <w:spacing w:val="-23"/>
          <w:w w:val="95"/>
          <w:sz w:val="22"/>
        </w:rPr>
        <w:t xml:space="preserve"> </w:t>
      </w:r>
      <w:r w:rsidRPr="00D43A58">
        <w:rPr>
          <w:rFonts w:eastAsia="Calibri"/>
          <w:b/>
          <w:color w:val="auto"/>
          <w:w w:val="95"/>
          <w:sz w:val="22"/>
        </w:rPr>
        <w:t>No.5</w:t>
      </w:r>
      <w:r w:rsidRPr="00D43A58">
        <w:rPr>
          <w:rFonts w:eastAsia="Calibri"/>
          <w:b/>
          <w:color w:val="auto"/>
          <w:spacing w:val="-23"/>
          <w:w w:val="95"/>
          <w:sz w:val="22"/>
        </w:rPr>
        <w:t xml:space="preserve"> </w:t>
      </w:r>
      <w:r w:rsidRPr="00D43A58">
        <w:rPr>
          <w:rFonts w:eastAsia="Calibri"/>
          <w:b/>
          <w:color w:val="auto"/>
          <w:w w:val="95"/>
          <w:sz w:val="22"/>
        </w:rPr>
        <w:t>(Southeast</w:t>
      </w:r>
      <w:r w:rsidRPr="00D43A58">
        <w:rPr>
          <w:rFonts w:eastAsia="Calibri"/>
          <w:b/>
          <w:color w:val="auto"/>
          <w:spacing w:val="-23"/>
          <w:w w:val="95"/>
          <w:sz w:val="22"/>
        </w:rPr>
        <w:t xml:space="preserve"> </w:t>
      </w:r>
      <w:r w:rsidRPr="00D43A58">
        <w:rPr>
          <w:rFonts w:eastAsia="Calibri"/>
          <w:b/>
          <w:color w:val="auto"/>
          <w:w w:val="95"/>
          <w:sz w:val="22"/>
        </w:rPr>
        <w:t>Kootenay)</w:t>
      </w:r>
    </w:p>
    <w:p w14:paraId="74A53900" w14:textId="77777777" w:rsidR="00DD4504" w:rsidRPr="00D43A58" w:rsidRDefault="00DD4504" w:rsidP="00DD4504">
      <w:pPr>
        <w:widowControl w:val="0"/>
        <w:spacing w:before="77" w:after="0" w:line="240" w:lineRule="auto"/>
        <w:ind w:left="2106" w:right="2443"/>
        <w:jc w:val="center"/>
        <w:rPr>
          <w:color w:val="auto"/>
          <w:sz w:val="22"/>
        </w:rPr>
      </w:pPr>
      <w:r w:rsidRPr="00D43A58">
        <w:rPr>
          <w:rFonts w:eastAsia="Calibri"/>
          <w:b/>
          <w:color w:val="auto"/>
          <w:sz w:val="22"/>
        </w:rPr>
        <w:t>MINUTES</w:t>
      </w:r>
      <w:r w:rsidRPr="00D43A58">
        <w:rPr>
          <w:rFonts w:eastAsia="Calibri"/>
          <w:b/>
          <w:color w:val="auto"/>
          <w:spacing w:val="-18"/>
          <w:sz w:val="22"/>
        </w:rPr>
        <w:t xml:space="preserve"> </w:t>
      </w:r>
      <w:r w:rsidRPr="00D43A58">
        <w:rPr>
          <w:rFonts w:eastAsia="Calibri"/>
          <w:b/>
          <w:color w:val="auto"/>
          <w:sz w:val="22"/>
        </w:rPr>
        <w:t>-</w:t>
      </w:r>
      <w:r w:rsidRPr="00D43A58">
        <w:rPr>
          <w:rFonts w:eastAsia="Calibri"/>
          <w:b/>
          <w:color w:val="auto"/>
          <w:spacing w:val="-18"/>
          <w:sz w:val="22"/>
        </w:rPr>
        <w:t xml:space="preserve"> </w:t>
      </w:r>
      <w:r w:rsidRPr="00D43A58">
        <w:rPr>
          <w:rFonts w:eastAsia="Calibri"/>
          <w:b/>
          <w:color w:val="auto"/>
          <w:sz w:val="22"/>
        </w:rPr>
        <w:t>ADVOCACY/EDUCATION</w:t>
      </w:r>
      <w:r w:rsidRPr="00D43A58">
        <w:rPr>
          <w:rFonts w:eastAsia="Calibri"/>
          <w:b/>
          <w:color w:val="auto"/>
          <w:spacing w:val="-18"/>
          <w:sz w:val="22"/>
        </w:rPr>
        <w:t xml:space="preserve"> </w:t>
      </w:r>
      <w:r w:rsidRPr="00D43A58">
        <w:rPr>
          <w:rFonts w:eastAsia="Calibri"/>
          <w:b/>
          <w:color w:val="auto"/>
          <w:sz w:val="22"/>
        </w:rPr>
        <w:t>COMMITTEE</w:t>
      </w:r>
      <w:r w:rsidRPr="00D43A58">
        <w:rPr>
          <w:rFonts w:eastAsia="Calibri"/>
          <w:b/>
          <w:color w:val="auto"/>
          <w:spacing w:val="-18"/>
          <w:sz w:val="22"/>
        </w:rPr>
        <w:t xml:space="preserve"> </w:t>
      </w:r>
      <w:r w:rsidRPr="00D43A58">
        <w:rPr>
          <w:rFonts w:eastAsia="Calibri"/>
          <w:b/>
          <w:color w:val="auto"/>
          <w:sz w:val="22"/>
        </w:rPr>
        <w:t>MEETING</w:t>
      </w:r>
    </w:p>
    <w:p w14:paraId="0188AE63" w14:textId="77777777" w:rsidR="00DD4504" w:rsidRPr="00D43A58" w:rsidRDefault="00DD4504" w:rsidP="00DD4504">
      <w:pPr>
        <w:widowControl w:val="0"/>
        <w:spacing w:after="0" w:line="240" w:lineRule="auto"/>
        <w:rPr>
          <w:color w:val="auto"/>
          <w:sz w:val="22"/>
        </w:rPr>
      </w:pPr>
    </w:p>
    <w:p w14:paraId="7396C954" w14:textId="0D2EF892" w:rsidR="00DD4504" w:rsidRPr="00D43A58" w:rsidRDefault="00DD4504" w:rsidP="00DD4504">
      <w:pPr>
        <w:widowControl w:val="0"/>
        <w:spacing w:before="72" w:after="0" w:line="240" w:lineRule="auto"/>
        <w:ind w:left="-180"/>
        <w:jc w:val="center"/>
        <w:rPr>
          <w:color w:val="auto"/>
          <w:sz w:val="22"/>
        </w:rPr>
      </w:pPr>
      <w:r>
        <w:rPr>
          <w:rFonts w:eastAsia="Calibri"/>
          <w:b/>
          <w:color w:val="auto"/>
          <w:sz w:val="22"/>
        </w:rPr>
        <w:t>October 28, 2019</w:t>
      </w:r>
      <w:r w:rsidRPr="00D43A58">
        <w:rPr>
          <w:rFonts w:eastAsia="Calibri"/>
          <w:b/>
          <w:color w:val="auto"/>
          <w:sz w:val="22"/>
        </w:rPr>
        <w:t xml:space="preserve">  </w:t>
      </w:r>
      <w:r w:rsidRPr="00D43A58">
        <w:rPr>
          <w:rFonts w:eastAsia="Calibri"/>
          <w:b/>
          <w:color w:val="auto"/>
          <w:spacing w:val="-23"/>
          <w:sz w:val="22"/>
        </w:rPr>
        <w:t xml:space="preserve"> </w:t>
      </w:r>
      <w:r w:rsidRPr="00D43A58">
        <w:rPr>
          <w:rFonts w:eastAsia="Calibri"/>
          <w:b/>
          <w:color w:val="auto"/>
          <w:sz w:val="22"/>
        </w:rPr>
        <w:t>9:30</w:t>
      </w:r>
      <w:r w:rsidRPr="00D43A58">
        <w:rPr>
          <w:rFonts w:eastAsia="Calibri"/>
          <w:b/>
          <w:color w:val="auto"/>
          <w:spacing w:val="-23"/>
          <w:sz w:val="22"/>
        </w:rPr>
        <w:t xml:space="preserve"> </w:t>
      </w:r>
      <w:r w:rsidRPr="00D43A58">
        <w:rPr>
          <w:rFonts w:eastAsia="Calibri"/>
          <w:b/>
          <w:color w:val="auto"/>
          <w:sz w:val="22"/>
        </w:rPr>
        <w:t>a.m.</w:t>
      </w:r>
    </w:p>
    <w:p w14:paraId="7AB692A6" w14:textId="77777777" w:rsidR="00DD4504" w:rsidRPr="00D43A58" w:rsidRDefault="00DD4504" w:rsidP="00DD4504">
      <w:pPr>
        <w:widowControl w:val="0"/>
        <w:spacing w:before="107" w:after="0" w:line="240" w:lineRule="auto"/>
        <w:ind w:right="755"/>
        <w:jc w:val="center"/>
        <w:rPr>
          <w:rFonts w:eastAsia="Calibri"/>
          <w:b/>
          <w:color w:val="auto"/>
          <w:w w:val="95"/>
          <w:sz w:val="22"/>
        </w:rPr>
      </w:pPr>
      <w:r w:rsidRPr="00D43A58">
        <w:rPr>
          <w:rFonts w:eastAsia="Calibri"/>
          <w:b/>
          <w:color w:val="auto"/>
          <w:w w:val="95"/>
          <w:sz w:val="22"/>
        </w:rPr>
        <w:t>Board</w:t>
      </w:r>
      <w:r w:rsidRPr="00D43A58">
        <w:rPr>
          <w:rFonts w:eastAsia="Calibri"/>
          <w:b/>
          <w:color w:val="auto"/>
          <w:spacing w:val="-34"/>
          <w:w w:val="95"/>
          <w:sz w:val="22"/>
        </w:rPr>
        <w:t xml:space="preserve"> </w:t>
      </w:r>
      <w:r w:rsidRPr="00D43A58">
        <w:rPr>
          <w:rFonts w:eastAsia="Calibri"/>
          <w:b/>
          <w:color w:val="auto"/>
          <w:w w:val="95"/>
          <w:sz w:val="22"/>
        </w:rPr>
        <w:t>Office</w:t>
      </w:r>
    </w:p>
    <w:p w14:paraId="4924EEB4" w14:textId="77777777" w:rsidR="00DD4504" w:rsidRPr="00D43A58" w:rsidRDefault="00DD4504" w:rsidP="00DD4504">
      <w:pPr>
        <w:widowControl w:val="0"/>
        <w:spacing w:before="107" w:after="0" w:line="240" w:lineRule="auto"/>
        <w:ind w:right="755"/>
        <w:jc w:val="right"/>
        <w:rPr>
          <w:rFonts w:eastAsia="Calibri"/>
          <w:b/>
          <w:color w:val="auto"/>
          <w:w w:val="95"/>
          <w:sz w:val="22"/>
        </w:rPr>
      </w:pPr>
    </w:p>
    <w:p w14:paraId="28E647BC" w14:textId="77777777" w:rsidR="00DD4504" w:rsidRDefault="00DD4504" w:rsidP="00DD4504">
      <w:pPr>
        <w:widowControl w:val="0"/>
        <w:spacing w:after="0" w:line="240" w:lineRule="auto"/>
        <w:ind w:right="-2464"/>
        <w:rPr>
          <w:rFonts w:eastAsia="Calibri"/>
          <w:color w:val="auto"/>
          <w:sz w:val="22"/>
        </w:rPr>
      </w:pPr>
      <w:r w:rsidRPr="00D43A58">
        <w:rPr>
          <w:rFonts w:eastAsia="Calibri"/>
          <w:color w:val="auto"/>
          <w:sz w:val="22"/>
        </w:rPr>
        <w:t>Committee Members</w:t>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Pr>
          <w:rFonts w:eastAsia="Calibri"/>
          <w:color w:val="auto"/>
          <w:sz w:val="22"/>
        </w:rPr>
        <w:t>Trustee Bellina</w:t>
      </w:r>
    </w:p>
    <w:p w14:paraId="255AB0B2" w14:textId="77777777" w:rsidR="00DD4504" w:rsidRDefault="00DD4504" w:rsidP="00DD4504">
      <w:pPr>
        <w:widowControl w:val="0"/>
        <w:spacing w:after="0" w:line="240" w:lineRule="auto"/>
        <w:ind w:right="-2464"/>
        <w:rPr>
          <w:rFonts w:eastAsia="Calibri"/>
          <w:color w:val="auto"/>
          <w:sz w:val="22"/>
        </w:rPr>
      </w:pPr>
      <w:r>
        <w:rPr>
          <w:rFonts w:eastAsia="Calibri"/>
          <w:color w:val="auto"/>
          <w:sz w:val="22"/>
        </w:rPr>
        <w:t>In Attendance:</w:t>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Trustee Turner</w:t>
      </w:r>
      <w:r>
        <w:rPr>
          <w:rFonts w:eastAsia="Calibri"/>
          <w:color w:val="auto"/>
          <w:sz w:val="22"/>
        </w:rPr>
        <w:tab/>
      </w:r>
      <w:r>
        <w:rPr>
          <w:rFonts w:eastAsia="Calibri"/>
          <w:color w:val="auto"/>
          <w:sz w:val="22"/>
        </w:rPr>
        <w:tab/>
      </w:r>
    </w:p>
    <w:p w14:paraId="23395563" w14:textId="77777777" w:rsidR="00DD4504" w:rsidRDefault="00DD4504" w:rsidP="00DD4504">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sidRPr="00D43A58">
        <w:rPr>
          <w:rFonts w:eastAsia="Calibri"/>
          <w:color w:val="auto"/>
          <w:sz w:val="22"/>
        </w:rPr>
        <w:tab/>
      </w:r>
      <w:r>
        <w:rPr>
          <w:rFonts w:eastAsia="Calibri"/>
          <w:color w:val="auto"/>
          <w:sz w:val="22"/>
        </w:rPr>
        <w:t>Trustee Whalen</w:t>
      </w:r>
    </w:p>
    <w:p w14:paraId="698D7DB2" w14:textId="2283CC03" w:rsidR="00DD4504" w:rsidRPr="00D43A58" w:rsidRDefault="00DD4504" w:rsidP="00DD4504">
      <w:pPr>
        <w:widowControl w:val="0"/>
        <w:spacing w:after="0" w:line="240" w:lineRule="auto"/>
        <w:rPr>
          <w:rFonts w:eastAsia="Calibri"/>
          <w:color w:val="auto"/>
          <w:sz w:val="22"/>
        </w:rPr>
      </w:pPr>
      <w:r>
        <w:rPr>
          <w:rFonts w:eastAsia="Calibri"/>
          <w:color w:val="auto"/>
          <w:sz w:val="22"/>
        </w:rPr>
        <w:tab/>
      </w:r>
      <w:r w:rsidR="000B7070">
        <w:rPr>
          <w:rFonts w:eastAsia="Calibri"/>
          <w:color w:val="auto"/>
          <w:sz w:val="22"/>
        </w:rPr>
        <w:tab/>
      </w:r>
      <w:r w:rsidR="000B7070">
        <w:rPr>
          <w:rFonts w:eastAsia="Calibri"/>
          <w:color w:val="auto"/>
          <w:sz w:val="22"/>
        </w:rPr>
        <w:tab/>
      </w:r>
      <w:r w:rsidR="000B7070">
        <w:rPr>
          <w:rFonts w:eastAsia="Calibri"/>
          <w:color w:val="auto"/>
          <w:sz w:val="22"/>
        </w:rPr>
        <w:tab/>
      </w:r>
      <w:r w:rsidR="000B7070">
        <w:rPr>
          <w:rFonts w:eastAsia="Calibri"/>
          <w:color w:val="auto"/>
          <w:sz w:val="22"/>
        </w:rPr>
        <w:tab/>
      </w:r>
      <w:r w:rsidR="000B7070">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p>
    <w:p w14:paraId="741C017C" w14:textId="1695EE19" w:rsidR="00DD4504" w:rsidRDefault="00DD4504" w:rsidP="00DD4504">
      <w:pPr>
        <w:widowControl w:val="0"/>
        <w:spacing w:after="0" w:line="240" w:lineRule="auto"/>
        <w:rPr>
          <w:rFonts w:eastAsia="Calibri"/>
          <w:color w:val="auto"/>
          <w:sz w:val="22"/>
        </w:rPr>
      </w:pPr>
      <w:r>
        <w:rPr>
          <w:rFonts w:eastAsia="Calibri"/>
          <w:color w:val="auto"/>
          <w:sz w:val="22"/>
        </w:rPr>
        <w:t>R</w:t>
      </w:r>
      <w:r w:rsidRPr="00D43A58">
        <w:rPr>
          <w:rFonts w:eastAsia="Calibri"/>
          <w:color w:val="auto"/>
          <w:sz w:val="22"/>
        </w:rPr>
        <w:t>egrets:</w:t>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sidR="000B7070">
        <w:rPr>
          <w:rFonts w:eastAsia="Calibri"/>
          <w:color w:val="auto"/>
          <w:sz w:val="22"/>
        </w:rPr>
        <w:t>Trustee Ayling</w:t>
      </w:r>
    </w:p>
    <w:p w14:paraId="7171DA7F" w14:textId="77777777" w:rsidR="00DD4504" w:rsidRDefault="00DD4504" w:rsidP="00DD4504">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sidRPr="00D43A58">
        <w:rPr>
          <w:rFonts w:eastAsia="Calibri"/>
          <w:color w:val="auto"/>
          <w:sz w:val="22"/>
        </w:rPr>
        <w:tab/>
      </w:r>
    </w:p>
    <w:p w14:paraId="37D81C12" w14:textId="77777777" w:rsidR="00DD4504" w:rsidRPr="00D43A58" w:rsidRDefault="00DD4504" w:rsidP="00DD4504">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p>
    <w:p w14:paraId="78B9A199" w14:textId="77777777" w:rsidR="00DD4504" w:rsidRDefault="00DD4504" w:rsidP="00DD4504">
      <w:pPr>
        <w:widowControl w:val="0"/>
        <w:spacing w:after="0" w:line="240" w:lineRule="auto"/>
        <w:rPr>
          <w:rFonts w:eastAsia="Calibri"/>
          <w:color w:val="auto"/>
          <w:sz w:val="22"/>
        </w:rPr>
      </w:pPr>
      <w:r w:rsidRPr="00D43A58">
        <w:rPr>
          <w:rFonts w:eastAsia="Calibri"/>
          <w:color w:val="auto"/>
          <w:sz w:val="22"/>
        </w:rPr>
        <w:t xml:space="preserve">Board/District Staff in </w:t>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Trustee McPhee</w:t>
      </w:r>
    </w:p>
    <w:p w14:paraId="04795A3B" w14:textId="77777777" w:rsidR="00DD4504" w:rsidRPr="00D43A58" w:rsidRDefault="00DD4504" w:rsidP="00DD4504">
      <w:pPr>
        <w:widowControl w:val="0"/>
        <w:spacing w:after="0" w:line="240" w:lineRule="auto"/>
        <w:rPr>
          <w:rFonts w:eastAsia="Calibri"/>
          <w:color w:val="auto"/>
          <w:sz w:val="22"/>
        </w:rPr>
      </w:pPr>
      <w:r>
        <w:rPr>
          <w:rFonts w:eastAsia="Calibri"/>
          <w:color w:val="auto"/>
          <w:sz w:val="22"/>
        </w:rPr>
        <w:t>Attendance:</w:t>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sidRPr="00D43A58">
        <w:rPr>
          <w:rFonts w:eastAsia="Calibri"/>
          <w:color w:val="auto"/>
          <w:sz w:val="22"/>
        </w:rPr>
        <w:t>Trustee Johns</w:t>
      </w:r>
    </w:p>
    <w:p w14:paraId="3E872F6C" w14:textId="77777777" w:rsidR="00DD4504" w:rsidRDefault="00DD4504" w:rsidP="00DD4504">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Trustee Kitt</w:t>
      </w:r>
    </w:p>
    <w:p w14:paraId="63331F98" w14:textId="77777777" w:rsidR="00DD4504" w:rsidRDefault="00DD4504" w:rsidP="00DD4504">
      <w:pPr>
        <w:widowControl w:val="0"/>
        <w:spacing w:after="0" w:line="240" w:lineRule="auto"/>
        <w:ind w:left="3600" w:firstLine="720"/>
        <w:rPr>
          <w:rFonts w:eastAsia="Calibri"/>
          <w:color w:val="auto"/>
          <w:sz w:val="22"/>
        </w:rPr>
      </w:pPr>
      <w:r>
        <w:rPr>
          <w:rFonts w:eastAsia="Calibri"/>
          <w:color w:val="auto"/>
          <w:sz w:val="22"/>
        </w:rPr>
        <w:t>Trustee Damstrom</w:t>
      </w:r>
    </w:p>
    <w:p w14:paraId="3B4FF07F" w14:textId="5ADE6E91" w:rsidR="00DD4504" w:rsidRDefault="00DD4504" w:rsidP="00DD4504">
      <w:pPr>
        <w:widowControl w:val="0"/>
        <w:spacing w:after="0" w:line="240" w:lineRule="auto"/>
        <w:ind w:left="3600" w:firstLine="720"/>
        <w:rPr>
          <w:rFonts w:eastAsia="Calibri"/>
          <w:color w:val="auto"/>
          <w:sz w:val="22"/>
        </w:rPr>
      </w:pPr>
      <w:r>
        <w:rPr>
          <w:rFonts w:eastAsia="Calibri"/>
          <w:color w:val="auto"/>
          <w:sz w:val="22"/>
        </w:rPr>
        <w:t xml:space="preserve"> </w:t>
      </w:r>
    </w:p>
    <w:p w14:paraId="04CA0FA8" w14:textId="77777777" w:rsidR="00DD4504" w:rsidRPr="00D43A58" w:rsidRDefault="00DD4504" w:rsidP="00DD4504">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Silke Yardley, Superintendent</w:t>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J</w:t>
      </w:r>
      <w:r w:rsidRPr="00D43A58">
        <w:rPr>
          <w:rFonts w:eastAsia="Calibri"/>
          <w:color w:val="auto"/>
          <w:sz w:val="22"/>
        </w:rPr>
        <w:t xml:space="preserve">ason Tichauer, Director, Student Learning </w:t>
      </w:r>
    </w:p>
    <w:p w14:paraId="56C75980" w14:textId="77777777" w:rsidR="00DD4504" w:rsidRDefault="00DD4504" w:rsidP="00DD4504">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Diane Casault, Director, Student Learning</w:t>
      </w:r>
    </w:p>
    <w:p w14:paraId="38C1698E" w14:textId="77777777" w:rsidR="00DD4504" w:rsidRPr="00D43A58" w:rsidRDefault="00DD4504" w:rsidP="00DD4504">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Jennifer Roberts, District Principal</w:t>
      </w:r>
    </w:p>
    <w:p w14:paraId="6EFB2F32" w14:textId="77777777" w:rsidR="00DD4504" w:rsidRPr="00D43A58" w:rsidRDefault="00DD4504" w:rsidP="00DD4504">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Gail Rousseau, Executive Assistant (Recorder)</w:t>
      </w:r>
    </w:p>
    <w:tbl>
      <w:tblPr>
        <w:tblW w:w="0" w:type="auto"/>
        <w:jc w:val="center"/>
        <w:tblCellMar>
          <w:left w:w="0" w:type="dxa"/>
          <w:right w:w="0" w:type="dxa"/>
        </w:tblCellMar>
        <w:tblLook w:val="04A0" w:firstRow="1" w:lastRow="0" w:firstColumn="1" w:lastColumn="0" w:noHBand="0" w:noVBand="1"/>
      </w:tblPr>
      <w:tblGrid>
        <w:gridCol w:w="45"/>
      </w:tblGrid>
      <w:tr w:rsidR="001A0B03" w14:paraId="604595E3" w14:textId="77777777" w:rsidTr="00DD4504">
        <w:trPr>
          <w:trHeight w:val="310"/>
          <w:tblHeader/>
          <w:jc w:val="center"/>
        </w:trPr>
        <w:tc>
          <w:tcPr>
            <w:tcW w:w="45" w:type="dxa"/>
          </w:tcPr>
          <w:p w14:paraId="604595E2" w14:textId="65C48D4D" w:rsidR="001A0B03" w:rsidRDefault="001A0B03">
            <w:pPr>
              <w:pStyle w:val="MeetingInfo"/>
              <w:jc w:val="center"/>
            </w:pPr>
          </w:p>
        </w:tc>
      </w:tr>
    </w:tbl>
    <w:p w14:paraId="604595E6" w14:textId="77777777" w:rsidR="001A0B03" w:rsidRDefault="00741338">
      <w:pPr>
        <w:pStyle w:val="Heading1"/>
      </w:pPr>
      <w:r>
        <w:rPr>
          <w:b/>
        </w:rPr>
        <w:t>1.</w:t>
      </w:r>
      <w:r>
        <w:rPr>
          <w:b/>
        </w:rPr>
        <w:tab/>
        <w:t>COMMENCEMENT OF MEETING</w:t>
      </w:r>
    </w:p>
    <w:p w14:paraId="604595E7" w14:textId="77777777" w:rsidR="001A0B03" w:rsidRDefault="00741338">
      <w:pPr>
        <w:pStyle w:val="Heading2"/>
      </w:pPr>
      <w:r>
        <w:rPr>
          <w:b/>
        </w:rPr>
        <w:t>1.1</w:t>
      </w:r>
      <w:r>
        <w:rPr>
          <w:b/>
        </w:rPr>
        <w:tab/>
        <w:t>Call to Order</w:t>
      </w:r>
    </w:p>
    <w:p w14:paraId="604595E9" w14:textId="188D383D" w:rsidR="001A0B03" w:rsidRDefault="00741338">
      <w:pPr>
        <w:pStyle w:val="Body2"/>
      </w:pPr>
      <w:r>
        <w:t>I want to acknowledge that we have gathered here in the Homelands of the Ktunaxa people.</w:t>
      </w:r>
    </w:p>
    <w:p w14:paraId="604595EA" w14:textId="30C10059" w:rsidR="001A0B03" w:rsidRDefault="00741338">
      <w:pPr>
        <w:pStyle w:val="Body2"/>
      </w:pPr>
      <w:r>
        <w:t>The Advocacy/Education Committee Meeting of October 28, 2019 was called t</w:t>
      </w:r>
      <w:r w:rsidR="008115F9">
        <w:t>o order at 9:33 a.m. by Co-Chair Whalen.</w:t>
      </w:r>
    </w:p>
    <w:p w14:paraId="604595EB" w14:textId="77777777" w:rsidR="001A0B03" w:rsidRDefault="00741338">
      <w:pPr>
        <w:pStyle w:val="Heading2"/>
      </w:pPr>
      <w:r>
        <w:rPr>
          <w:b/>
        </w:rPr>
        <w:t>1.2</w:t>
      </w:r>
      <w:r>
        <w:rPr>
          <w:b/>
        </w:rPr>
        <w:tab/>
        <w:t>Approval of Agenda</w:t>
      </w:r>
    </w:p>
    <w:p w14:paraId="409079B4" w14:textId="77777777" w:rsidR="004B0B33" w:rsidRDefault="008115F9">
      <w:pPr>
        <w:pStyle w:val="Body2"/>
      </w:pPr>
      <w:r>
        <w:t xml:space="preserve">Additions to Agenda: </w:t>
      </w:r>
    </w:p>
    <w:p w14:paraId="735F688B" w14:textId="5A1B1B72" w:rsidR="008115F9" w:rsidRPr="004B0B33" w:rsidRDefault="008115F9" w:rsidP="004B0B33">
      <w:pPr>
        <w:pStyle w:val="NoSpacing"/>
        <w:ind w:left="720" w:firstLine="720"/>
        <w:rPr>
          <w:sz w:val="22"/>
        </w:rPr>
      </w:pPr>
      <w:r w:rsidRPr="004B0B33">
        <w:rPr>
          <w:sz w:val="22"/>
        </w:rPr>
        <w:t>4.3 Rotary Presentation October 31</w:t>
      </w:r>
    </w:p>
    <w:p w14:paraId="5CF8D8DA" w14:textId="038CD79C" w:rsidR="004B0B33" w:rsidRPr="004B0B33" w:rsidRDefault="004B0B33" w:rsidP="004B0B33">
      <w:pPr>
        <w:pStyle w:val="NoSpacing"/>
        <w:rPr>
          <w:sz w:val="22"/>
        </w:rPr>
      </w:pPr>
      <w:r w:rsidRPr="004B0B33">
        <w:rPr>
          <w:sz w:val="22"/>
        </w:rPr>
        <w:tab/>
      </w:r>
      <w:r w:rsidRPr="004B0B33">
        <w:rPr>
          <w:sz w:val="22"/>
        </w:rPr>
        <w:tab/>
        <w:t>4.2 DPAC Report</w:t>
      </w:r>
      <w:r>
        <w:rPr>
          <w:sz w:val="22"/>
        </w:rPr>
        <w:t xml:space="preserve"> – additional information</w:t>
      </w:r>
    </w:p>
    <w:p w14:paraId="3EC3E31C" w14:textId="2D083E69" w:rsidR="004B0B33" w:rsidRPr="004B0B33" w:rsidRDefault="004B0B33" w:rsidP="004B0B33">
      <w:pPr>
        <w:pStyle w:val="NoSpacing"/>
      </w:pPr>
      <w:r>
        <w:tab/>
      </w:r>
      <w:r>
        <w:tab/>
      </w:r>
    </w:p>
    <w:p w14:paraId="49FB9306" w14:textId="77777777" w:rsidR="008115F9" w:rsidRDefault="008115F9">
      <w:pPr>
        <w:pStyle w:val="Body2"/>
      </w:pPr>
    </w:p>
    <w:p w14:paraId="604595ED" w14:textId="6FC8953F" w:rsidR="001A0B03" w:rsidRDefault="00741338">
      <w:pPr>
        <w:pStyle w:val="Body2"/>
      </w:pPr>
      <w:r>
        <w:t>M/S that the agenda of the Advocacy/Education Committee meeting of October 28, 2019 is approved</w:t>
      </w:r>
      <w:r w:rsidR="008115F9">
        <w:t xml:space="preserve"> as </w:t>
      </w:r>
      <w:r>
        <w:t>amended.</w:t>
      </w:r>
    </w:p>
    <w:p w14:paraId="604595EF" w14:textId="77777777" w:rsidR="001A0B03" w:rsidRDefault="00741338">
      <w:pPr>
        <w:pStyle w:val="Heading2"/>
      </w:pPr>
      <w:r>
        <w:rPr>
          <w:b/>
        </w:rPr>
        <w:t>1.3</w:t>
      </w:r>
      <w:r>
        <w:rPr>
          <w:b/>
        </w:rPr>
        <w:tab/>
        <w:t>Approval of Minutes</w:t>
      </w:r>
    </w:p>
    <w:p w14:paraId="604595F0" w14:textId="1A52BBE7" w:rsidR="001A0B03" w:rsidRDefault="00741338">
      <w:pPr>
        <w:pStyle w:val="Body2"/>
      </w:pPr>
      <w:r>
        <w:t xml:space="preserve">M/S that the minutes of the Advocacy/Education Committee meeting of September </w:t>
      </w:r>
      <w:r w:rsidR="008115F9">
        <w:t xml:space="preserve">23, 2019 be approved as </w:t>
      </w:r>
      <w:r>
        <w:t>circulated.</w:t>
      </w:r>
    </w:p>
    <w:p w14:paraId="604595F1" w14:textId="77777777" w:rsidR="001A0B03" w:rsidRDefault="00741338">
      <w:pPr>
        <w:pStyle w:val="Heading1"/>
      </w:pPr>
      <w:r>
        <w:rPr>
          <w:b/>
        </w:rPr>
        <w:t>2.</w:t>
      </w:r>
      <w:r>
        <w:rPr>
          <w:b/>
        </w:rPr>
        <w:tab/>
        <w:t>PRESENTATIONS</w:t>
      </w:r>
    </w:p>
    <w:p w14:paraId="604595F2" w14:textId="140F5682" w:rsidR="001A0B03" w:rsidRDefault="00741338">
      <w:pPr>
        <w:pStyle w:val="Heading2"/>
        <w:rPr>
          <w:b/>
        </w:rPr>
      </w:pPr>
      <w:r>
        <w:rPr>
          <w:b/>
        </w:rPr>
        <w:t>2.1</w:t>
      </w:r>
      <w:r>
        <w:rPr>
          <w:b/>
        </w:rPr>
        <w:tab/>
        <w:t>East Kootenay Adolescent Substance Use Survey Results - Silke Yardley</w:t>
      </w:r>
    </w:p>
    <w:p w14:paraId="166AEC1D" w14:textId="2ECCAFC4" w:rsidR="004B0B33" w:rsidRDefault="004B0B33" w:rsidP="006C7EA2">
      <w:pPr>
        <w:pStyle w:val="NoSpacing"/>
        <w:ind w:left="1080"/>
      </w:pPr>
      <w:r w:rsidRPr="006C7EA2">
        <w:rPr>
          <w:sz w:val="22"/>
        </w:rPr>
        <w:t>Superintendent Yardley reviewed the East Kootenay Adolescent Substance Use Survey results with Trustees.  Concerns were outlined as well as areas that have improved compared to previous reports.  The discussion included</w:t>
      </w:r>
      <w:r>
        <w:t>:</w:t>
      </w:r>
    </w:p>
    <w:p w14:paraId="27DE3E77" w14:textId="4F807A2F" w:rsidR="004B0B33" w:rsidRDefault="00BF592C" w:rsidP="006C7EA2">
      <w:pPr>
        <w:pStyle w:val="NoSpacing"/>
        <w:numPr>
          <w:ilvl w:val="0"/>
          <w:numId w:val="1"/>
        </w:numPr>
        <w:rPr>
          <w:sz w:val="22"/>
        </w:rPr>
      </w:pPr>
      <w:r>
        <w:rPr>
          <w:sz w:val="22"/>
        </w:rPr>
        <w:t>g</w:t>
      </w:r>
      <w:r w:rsidR="008115F9" w:rsidRPr="004B0B33">
        <w:rPr>
          <w:sz w:val="22"/>
        </w:rPr>
        <w:t>ood sample size</w:t>
      </w:r>
      <w:r w:rsidR="004B0B33">
        <w:rPr>
          <w:sz w:val="22"/>
        </w:rPr>
        <w:t xml:space="preserve"> - </w:t>
      </w:r>
      <w:r w:rsidR="008115F9" w:rsidRPr="004B0B33">
        <w:rPr>
          <w:sz w:val="22"/>
        </w:rPr>
        <w:t xml:space="preserve">73% of our students </w:t>
      </w:r>
      <w:r w:rsidR="004B0B33">
        <w:rPr>
          <w:sz w:val="22"/>
        </w:rPr>
        <w:t>participated</w:t>
      </w:r>
    </w:p>
    <w:p w14:paraId="36153C64" w14:textId="77777777" w:rsidR="004B0B33" w:rsidRDefault="008115F9" w:rsidP="006C7EA2">
      <w:pPr>
        <w:pStyle w:val="NoSpacing"/>
        <w:numPr>
          <w:ilvl w:val="0"/>
          <w:numId w:val="1"/>
        </w:numPr>
        <w:rPr>
          <w:sz w:val="22"/>
        </w:rPr>
      </w:pPr>
      <w:r w:rsidRPr="004B0B33">
        <w:rPr>
          <w:sz w:val="22"/>
        </w:rPr>
        <w:t xml:space="preserve">tobacco </w:t>
      </w:r>
      <w:r w:rsidR="004B0B33">
        <w:rPr>
          <w:sz w:val="22"/>
        </w:rPr>
        <w:t xml:space="preserve">use amongst adolescents </w:t>
      </w:r>
      <w:r w:rsidRPr="004B0B33">
        <w:rPr>
          <w:sz w:val="22"/>
        </w:rPr>
        <w:t>going down</w:t>
      </w:r>
      <w:r w:rsidR="004B0B33">
        <w:rPr>
          <w:sz w:val="22"/>
        </w:rPr>
        <w:t xml:space="preserve"> but</w:t>
      </w:r>
      <w:r w:rsidRPr="004B0B33">
        <w:rPr>
          <w:sz w:val="22"/>
        </w:rPr>
        <w:t xml:space="preserve"> vaping </w:t>
      </w:r>
      <w:r w:rsidR="004B0B33">
        <w:rPr>
          <w:sz w:val="22"/>
        </w:rPr>
        <w:t>is on the rise</w:t>
      </w:r>
    </w:p>
    <w:p w14:paraId="6492F4E5" w14:textId="12D8451B" w:rsidR="004B0B33" w:rsidRDefault="00BF592C" w:rsidP="006C7EA2">
      <w:pPr>
        <w:pStyle w:val="NoSpacing"/>
        <w:numPr>
          <w:ilvl w:val="0"/>
          <w:numId w:val="1"/>
        </w:numPr>
        <w:rPr>
          <w:sz w:val="22"/>
        </w:rPr>
      </w:pPr>
      <w:r>
        <w:rPr>
          <w:sz w:val="22"/>
        </w:rPr>
        <w:t xml:space="preserve">surprised at the 20% increase of </w:t>
      </w:r>
      <w:r w:rsidR="008115F9" w:rsidRPr="004B0B33">
        <w:rPr>
          <w:sz w:val="22"/>
        </w:rPr>
        <w:t>lifetime sub</w:t>
      </w:r>
      <w:r>
        <w:rPr>
          <w:sz w:val="22"/>
        </w:rPr>
        <w:t>stance use for selected grades</w:t>
      </w:r>
      <w:r w:rsidR="008115F9" w:rsidRPr="004B0B33">
        <w:rPr>
          <w:sz w:val="22"/>
        </w:rPr>
        <w:t xml:space="preserve"> </w:t>
      </w:r>
    </w:p>
    <w:p w14:paraId="27D97F2A" w14:textId="4D607BC4" w:rsidR="004B0B33" w:rsidRDefault="004B0B33" w:rsidP="006C7EA2">
      <w:pPr>
        <w:pStyle w:val="NoSpacing"/>
        <w:numPr>
          <w:ilvl w:val="0"/>
          <w:numId w:val="1"/>
        </w:numPr>
        <w:rPr>
          <w:sz w:val="22"/>
        </w:rPr>
      </w:pPr>
      <w:r>
        <w:rPr>
          <w:sz w:val="22"/>
        </w:rPr>
        <w:t xml:space="preserve">concerned </w:t>
      </w:r>
      <w:r w:rsidR="006C7EA2">
        <w:rPr>
          <w:sz w:val="22"/>
        </w:rPr>
        <w:t>about</w:t>
      </w:r>
      <w:r w:rsidR="008115F9" w:rsidRPr="004B0B33">
        <w:rPr>
          <w:sz w:val="22"/>
        </w:rPr>
        <w:t xml:space="preserve"> rates by gender</w:t>
      </w:r>
      <w:r w:rsidR="006C7EA2">
        <w:rPr>
          <w:sz w:val="22"/>
        </w:rPr>
        <w:t xml:space="preserve"> for lifetime rates of substance use</w:t>
      </w:r>
      <w:r w:rsidR="00BF592C">
        <w:rPr>
          <w:sz w:val="22"/>
        </w:rPr>
        <w:t xml:space="preserve">; </w:t>
      </w:r>
      <w:r>
        <w:rPr>
          <w:sz w:val="22"/>
        </w:rPr>
        <w:t>two</w:t>
      </w:r>
      <w:r w:rsidR="00BF592C">
        <w:rPr>
          <w:sz w:val="22"/>
        </w:rPr>
        <w:t>-</w:t>
      </w:r>
      <w:r>
        <w:rPr>
          <w:sz w:val="22"/>
        </w:rPr>
        <w:t xml:space="preserve">spirited rates are </w:t>
      </w:r>
      <w:r w:rsidR="006C7EA2">
        <w:rPr>
          <w:sz w:val="22"/>
        </w:rPr>
        <w:t xml:space="preserve">much </w:t>
      </w:r>
      <w:r>
        <w:rPr>
          <w:sz w:val="22"/>
        </w:rPr>
        <w:t>higher</w:t>
      </w:r>
    </w:p>
    <w:p w14:paraId="33A42D09" w14:textId="5D1D7E06" w:rsidR="004B0B33" w:rsidRDefault="00BF592C" w:rsidP="006C7EA2">
      <w:pPr>
        <w:pStyle w:val="NoSpacing"/>
        <w:numPr>
          <w:ilvl w:val="0"/>
          <w:numId w:val="1"/>
        </w:numPr>
        <w:rPr>
          <w:sz w:val="22"/>
        </w:rPr>
      </w:pPr>
      <w:r>
        <w:rPr>
          <w:sz w:val="22"/>
        </w:rPr>
        <w:t>A</w:t>
      </w:r>
      <w:r w:rsidR="008115F9" w:rsidRPr="004B0B33">
        <w:rPr>
          <w:sz w:val="22"/>
        </w:rPr>
        <w:t>boriginal use rates –</w:t>
      </w:r>
      <w:r w:rsidR="004B0B33">
        <w:rPr>
          <w:sz w:val="22"/>
        </w:rPr>
        <w:t xml:space="preserve"> Director Tichauer </w:t>
      </w:r>
      <w:r w:rsidR="008115F9" w:rsidRPr="004B0B33">
        <w:rPr>
          <w:sz w:val="22"/>
        </w:rPr>
        <w:t xml:space="preserve">will be sharing </w:t>
      </w:r>
      <w:r w:rsidR="004B0B33">
        <w:rPr>
          <w:sz w:val="22"/>
        </w:rPr>
        <w:t>this information with his staff</w:t>
      </w:r>
    </w:p>
    <w:p w14:paraId="0423E98B" w14:textId="54E93742" w:rsidR="005F64C3" w:rsidRDefault="008115F9" w:rsidP="006C7EA2">
      <w:pPr>
        <w:pStyle w:val="NoSpacing"/>
        <w:numPr>
          <w:ilvl w:val="0"/>
          <w:numId w:val="1"/>
        </w:numPr>
        <w:rPr>
          <w:sz w:val="22"/>
        </w:rPr>
      </w:pPr>
      <w:r w:rsidRPr="004B0B33">
        <w:rPr>
          <w:sz w:val="22"/>
        </w:rPr>
        <w:t>what we are doing is working somewhat</w:t>
      </w:r>
      <w:r w:rsidR="00E222E6">
        <w:rPr>
          <w:sz w:val="22"/>
        </w:rPr>
        <w:t>,</w:t>
      </w:r>
      <w:r w:rsidRPr="004B0B33">
        <w:rPr>
          <w:sz w:val="22"/>
        </w:rPr>
        <w:t xml:space="preserve"> but </w:t>
      </w:r>
      <w:r w:rsidR="00BF592C">
        <w:rPr>
          <w:sz w:val="22"/>
        </w:rPr>
        <w:t xml:space="preserve">in </w:t>
      </w:r>
      <w:r w:rsidR="005F64C3">
        <w:rPr>
          <w:sz w:val="22"/>
        </w:rPr>
        <w:t>some areas the statistics are still too high</w:t>
      </w:r>
    </w:p>
    <w:p w14:paraId="37BDD7EC" w14:textId="77777777" w:rsidR="005F64C3" w:rsidRDefault="005F64C3" w:rsidP="006C7EA2">
      <w:pPr>
        <w:pStyle w:val="NoSpacing"/>
        <w:numPr>
          <w:ilvl w:val="0"/>
          <w:numId w:val="1"/>
        </w:numPr>
        <w:rPr>
          <w:sz w:val="22"/>
        </w:rPr>
      </w:pPr>
      <w:r>
        <w:rPr>
          <w:sz w:val="22"/>
        </w:rPr>
        <w:t>need more education around</w:t>
      </w:r>
      <w:r w:rsidR="008115F9" w:rsidRPr="004B0B33">
        <w:rPr>
          <w:sz w:val="22"/>
        </w:rPr>
        <w:t xml:space="preserve"> drinking and driving</w:t>
      </w:r>
    </w:p>
    <w:p w14:paraId="43B1AD09" w14:textId="2D21C74E" w:rsidR="006C7EA2" w:rsidRPr="00BF592C" w:rsidRDefault="006C7EA2" w:rsidP="007A38D5">
      <w:pPr>
        <w:pStyle w:val="NoSpacing"/>
        <w:numPr>
          <w:ilvl w:val="0"/>
          <w:numId w:val="1"/>
        </w:numPr>
        <w:rPr>
          <w:sz w:val="22"/>
        </w:rPr>
      </w:pPr>
      <w:r w:rsidRPr="00BF592C">
        <w:rPr>
          <w:sz w:val="22"/>
        </w:rPr>
        <w:t xml:space="preserve">lots of resources have been sent to schools and we </w:t>
      </w:r>
      <w:r w:rsidR="00BF592C" w:rsidRPr="00BF592C">
        <w:rPr>
          <w:sz w:val="22"/>
        </w:rPr>
        <w:t xml:space="preserve">currently </w:t>
      </w:r>
      <w:r w:rsidRPr="00BF592C">
        <w:rPr>
          <w:sz w:val="22"/>
        </w:rPr>
        <w:t>have programs in our schools to help educate</w:t>
      </w:r>
      <w:r w:rsidR="00BF592C" w:rsidRPr="00BF592C">
        <w:rPr>
          <w:sz w:val="22"/>
        </w:rPr>
        <w:t xml:space="preserve">; </w:t>
      </w:r>
      <w:r w:rsidRPr="00BF592C">
        <w:rPr>
          <w:sz w:val="22"/>
        </w:rPr>
        <w:t>need to educate parents</w:t>
      </w:r>
    </w:p>
    <w:p w14:paraId="1E2FEA97" w14:textId="79D2D6CC" w:rsidR="006C7EA2" w:rsidRDefault="006C7EA2" w:rsidP="006C7EA2">
      <w:pPr>
        <w:pStyle w:val="NoSpacing"/>
        <w:numPr>
          <w:ilvl w:val="0"/>
          <w:numId w:val="1"/>
        </w:numPr>
        <w:rPr>
          <w:sz w:val="22"/>
        </w:rPr>
      </w:pPr>
      <w:r>
        <w:rPr>
          <w:sz w:val="22"/>
        </w:rPr>
        <w:t>we have created a new policy and signage</w:t>
      </w:r>
      <w:r w:rsidR="00050365" w:rsidRPr="004B0B33">
        <w:rPr>
          <w:sz w:val="22"/>
        </w:rPr>
        <w:t xml:space="preserve"> </w:t>
      </w:r>
      <w:r w:rsidR="00E222E6">
        <w:rPr>
          <w:sz w:val="22"/>
        </w:rPr>
        <w:t xml:space="preserve">which </w:t>
      </w:r>
      <w:r>
        <w:rPr>
          <w:sz w:val="22"/>
        </w:rPr>
        <w:t>will be ready for schools within two weeks</w:t>
      </w:r>
    </w:p>
    <w:p w14:paraId="7744EB88" w14:textId="77777777" w:rsidR="006C7EA2" w:rsidRDefault="006C7EA2" w:rsidP="006C7EA2">
      <w:pPr>
        <w:pStyle w:val="NoSpacing"/>
        <w:numPr>
          <w:ilvl w:val="0"/>
          <w:numId w:val="1"/>
        </w:numPr>
        <w:rPr>
          <w:sz w:val="22"/>
        </w:rPr>
      </w:pPr>
      <w:r>
        <w:rPr>
          <w:sz w:val="22"/>
        </w:rPr>
        <w:t xml:space="preserve">SD5 rates are </w:t>
      </w:r>
      <w:r w:rsidR="00050365" w:rsidRPr="004B0B33">
        <w:rPr>
          <w:sz w:val="22"/>
        </w:rPr>
        <w:t>sli</w:t>
      </w:r>
      <w:r>
        <w:rPr>
          <w:sz w:val="22"/>
        </w:rPr>
        <w:t>ghtly lower than regional rates</w:t>
      </w:r>
    </w:p>
    <w:p w14:paraId="7B0E5F20" w14:textId="4A42B18E" w:rsidR="006C7EA2" w:rsidRDefault="006C7EA2" w:rsidP="006C7EA2">
      <w:pPr>
        <w:pStyle w:val="NoSpacing"/>
        <w:numPr>
          <w:ilvl w:val="0"/>
          <w:numId w:val="1"/>
        </w:numPr>
        <w:rPr>
          <w:sz w:val="22"/>
        </w:rPr>
      </w:pPr>
      <w:r>
        <w:rPr>
          <w:sz w:val="22"/>
        </w:rPr>
        <w:t>discussion around vaping detectors at Provincial Council meeting</w:t>
      </w:r>
    </w:p>
    <w:p w14:paraId="4344C87E" w14:textId="77777777" w:rsidR="006C7EA2" w:rsidRDefault="006C7EA2" w:rsidP="004B0B33">
      <w:pPr>
        <w:pStyle w:val="NoSpacing"/>
        <w:rPr>
          <w:sz w:val="22"/>
        </w:rPr>
      </w:pPr>
    </w:p>
    <w:p w14:paraId="0730A28D" w14:textId="77777777" w:rsidR="006C7EA2" w:rsidRDefault="006C7EA2" w:rsidP="00BF592C">
      <w:pPr>
        <w:pStyle w:val="NoSpacing"/>
        <w:ind w:left="360" w:firstLine="720"/>
        <w:rPr>
          <w:sz w:val="22"/>
        </w:rPr>
      </w:pPr>
      <w:r>
        <w:rPr>
          <w:sz w:val="22"/>
        </w:rPr>
        <w:t>More research will be done and brought back to future meeting.</w:t>
      </w:r>
    </w:p>
    <w:p w14:paraId="388A034E" w14:textId="2DAA01AB" w:rsidR="00741338" w:rsidRPr="004B0B33" w:rsidRDefault="00050365" w:rsidP="006C7EA2">
      <w:pPr>
        <w:pStyle w:val="NoSpacing"/>
        <w:rPr>
          <w:sz w:val="22"/>
        </w:rPr>
      </w:pPr>
      <w:r w:rsidRPr="004B0B33">
        <w:rPr>
          <w:sz w:val="22"/>
        </w:rPr>
        <w:t xml:space="preserve"> </w:t>
      </w:r>
    </w:p>
    <w:p w14:paraId="604595F3" w14:textId="07C3CFA6" w:rsidR="001A0B03" w:rsidRPr="004B0B33" w:rsidRDefault="00741338">
      <w:pPr>
        <w:pStyle w:val="Heading2"/>
        <w:rPr>
          <w:b/>
        </w:rPr>
      </w:pPr>
      <w:r w:rsidRPr="004B0B33">
        <w:rPr>
          <w:b/>
        </w:rPr>
        <w:t>2.2</w:t>
      </w:r>
      <w:r w:rsidRPr="004B0B33">
        <w:rPr>
          <w:b/>
        </w:rPr>
        <w:tab/>
        <w:t>CHEQ Data - Diane Casault</w:t>
      </w:r>
    </w:p>
    <w:p w14:paraId="0B87B130" w14:textId="4CA214D4" w:rsidR="006A6A4A" w:rsidRPr="004B0B33" w:rsidRDefault="002F7C8A" w:rsidP="004E4264">
      <w:pPr>
        <w:ind w:left="720"/>
        <w:rPr>
          <w:sz w:val="22"/>
        </w:rPr>
      </w:pPr>
      <w:r>
        <w:rPr>
          <w:sz w:val="22"/>
        </w:rPr>
        <w:t xml:space="preserve">Director Casault presented </w:t>
      </w:r>
      <w:r w:rsidR="003807A5">
        <w:rPr>
          <w:sz w:val="22"/>
        </w:rPr>
        <w:t xml:space="preserve">a summary of the findings of </w:t>
      </w:r>
      <w:r>
        <w:rPr>
          <w:sz w:val="22"/>
        </w:rPr>
        <w:t>the Cheq Data report</w:t>
      </w:r>
      <w:r w:rsidR="003807A5">
        <w:rPr>
          <w:sz w:val="22"/>
        </w:rPr>
        <w:t xml:space="preserve"> to the Committee</w:t>
      </w:r>
      <w:r>
        <w:rPr>
          <w:sz w:val="22"/>
        </w:rPr>
        <w:t xml:space="preserve">.  </w:t>
      </w:r>
      <w:r w:rsidR="003807A5">
        <w:rPr>
          <w:sz w:val="22"/>
        </w:rPr>
        <w:t xml:space="preserve">The full district report goes more in depth and every school gets their </w:t>
      </w:r>
      <w:r w:rsidR="009711FB">
        <w:rPr>
          <w:sz w:val="22"/>
        </w:rPr>
        <w:t xml:space="preserve">own </w:t>
      </w:r>
      <w:r w:rsidR="003807A5">
        <w:rPr>
          <w:sz w:val="22"/>
        </w:rPr>
        <w:t xml:space="preserve">report. </w:t>
      </w:r>
      <w:r w:rsidR="00E222E6">
        <w:rPr>
          <w:sz w:val="22"/>
        </w:rPr>
        <w:t>K</w:t>
      </w:r>
      <w:r w:rsidR="003807A5">
        <w:rPr>
          <w:sz w:val="22"/>
        </w:rPr>
        <w:t xml:space="preserve">indergarten teachers receive this data </w:t>
      </w:r>
      <w:r w:rsidR="00E222E6">
        <w:rPr>
          <w:sz w:val="22"/>
        </w:rPr>
        <w:t>as well</w:t>
      </w:r>
      <w:r w:rsidR="003807A5">
        <w:rPr>
          <w:sz w:val="22"/>
        </w:rPr>
        <w:t>.  This data will help us figure out how we can make it bette</w:t>
      </w:r>
      <w:r w:rsidR="009711FB">
        <w:rPr>
          <w:sz w:val="22"/>
        </w:rPr>
        <w:t>r for the students coming into k</w:t>
      </w:r>
      <w:r w:rsidR="003807A5">
        <w:rPr>
          <w:sz w:val="22"/>
        </w:rPr>
        <w:t xml:space="preserve">indergarten.  </w:t>
      </w:r>
      <w:r>
        <w:rPr>
          <w:sz w:val="22"/>
        </w:rPr>
        <w:t>The s</w:t>
      </w:r>
      <w:r w:rsidR="006A6A4A" w:rsidRPr="004B0B33">
        <w:rPr>
          <w:sz w:val="22"/>
        </w:rPr>
        <w:t>napshot shows 75% completion rate by parents</w:t>
      </w:r>
      <w:r w:rsidR="003807A5">
        <w:rPr>
          <w:sz w:val="22"/>
        </w:rPr>
        <w:t xml:space="preserve">.  We would like this percentage to be higher.  This is our third year doing this survey which gives us good comparison data.  A discussion took place on the nutrition and sleep results and what we are doing as a district to support this. Two events will be organized, one in Cranbrook and one in the Elk Valley to discuss </w:t>
      </w:r>
      <w:r w:rsidR="009711FB">
        <w:rPr>
          <w:sz w:val="22"/>
        </w:rPr>
        <w:t xml:space="preserve">the Cheq </w:t>
      </w:r>
      <w:r w:rsidR="003807A5">
        <w:rPr>
          <w:sz w:val="22"/>
        </w:rPr>
        <w:t xml:space="preserve">report findings which </w:t>
      </w:r>
      <w:r w:rsidR="009711FB">
        <w:rPr>
          <w:sz w:val="22"/>
        </w:rPr>
        <w:t xml:space="preserve">is scheduled to be </w:t>
      </w:r>
      <w:r w:rsidR="003807A5">
        <w:rPr>
          <w:sz w:val="22"/>
        </w:rPr>
        <w:t>released</w:t>
      </w:r>
      <w:r w:rsidR="009711FB">
        <w:rPr>
          <w:sz w:val="22"/>
        </w:rPr>
        <w:t xml:space="preserve"> on</w:t>
      </w:r>
      <w:r w:rsidR="003807A5">
        <w:rPr>
          <w:sz w:val="22"/>
        </w:rPr>
        <w:t xml:space="preserve"> November 1, 2019. </w:t>
      </w:r>
      <w:r w:rsidR="009711FB">
        <w:rPr>
          <w:sz w:val="22"/>
        </w:rPr>
        <w:t xml:space="preserve">Director Casault will share with district management and </w:t>
      </w:r>
      <w:r w:rsidR="009711FB">
        <w:rPr>
          <w:sz w:val="22"/>
        </w:rPr>
        <w:lastRenderedPageBreak/>
        <w:t xml:space="preserve">schools.  </w:t>
      </w:r>
      <w:r w:rsidR="003807A5">
        <w:rPr>
          <w:sz w:val="22"/>
        </w:rPr>
        <w:t>It will be interesting to see the correlation between the Cheq Report findings and the EDI.</w:t>
      </w:r>
    </w:p>
    <w:p w14:paraId="604595F4" w14:textId="77777777" w:rsidR="001A0B03" w:rsidRPr="004B0B33" w:rsidRDefault="00741338">
      <w:pPr>
        <w:pStyle w:val="Heading1"/>
      </w:pPr>
      <w:r w:rsidRPr="004B0B33">
        <w:rPr>
          <w:b/>
        </w:rPr>
        <w:t>3.</w:t>
      </w:r>
      <w:r w:rsidRPr="004B0B33">
        <w:rPr>
          <w:b/>
        </w:rPr>
        <w:tab/>
        <w:t>ITEMS FORWARDED FROM PREVIOUS MEETING</w:t>
      </w:r>
    </w:p>
    <w:p w14:paraId="604595F5" w14:textId="3E576E5C" w:rsidR="001A0B03" w:rsidRPr="004B0B33" w:rsidRDefault="00741338">
      <w:pPr>
        <w:pStyle w:val="Heading2"/>
        <w:rPr>
          <w:b/>
        </w:rPr>
      </w:pPr>
      <w:r w:rsidRPr="004B0B33">
        <w:rPr>
          <w:b/>
        </w:rPr>
        <w:t>3.1</w:t>
      </w:r>
      <w:r w:rsidRPr="004B0B33">
        <w:rPr>
          <w:b/>
        </w:rPr>
        <w:tab/>
        <w:t>School Bus Safety Update - Alan Rice</w:t>
      </w:r>
    </w:p>
    <w:p w14:paraId="4D25125B" w14:textId="7D31D86C" w:rsidR="00E213A3" w:rsidRPr="00E213A3" w:rsidRDefault="006C7EA2" w:rsidP="00B00E44">
      <w:pPr>
        <w:pStyle w:val="NoSpacing"/>
        <w:ind w:left="720"/>
        <w:rPr>
          <w:sz w:val="22"/>
        </w:rPr>
      </w:pPr>
      <w:r w:rsidRPr="00E213A3">
        <w:rPr>
          <w:sz w:val="22"/>
        </w:rPr>
        <w:t>Information was presented by Secretary-Treasurer Alan Rice on seat belt</w:t>
      </w:r>
      <w:r w:rsidR="00DD19EE" w:rsidRPr="00E213A3">
        <w:rPr>
          <w:sz w:val="22"/>
        </w:rPr>
        <w:t xml:space="preserve"> use on busses</w:t>
      </w:r>
      <w:r w:rsidR="00E213A3" w:rsidRPr="00E213A3">
        <w:rPr>
          <w:sz w:val="22"/>
        </w:rPr>
        <w:t xml:space="preserve">.  Information was received by Bill Graham who is currently doing work </w:t>
      </w:r>
      <w:r w:rsidR="00190E49">
        <w:rPr>
          <w:sz w:val="22"/>
        </w:rPr>
        <w:t xml:space="preserve">for us </w:t>
      </w:r>
      <w:r w:rsidR="00E213A3" w:rsidRPr="00E213A3">
        <w:rPr>
          <w:sz w:val="22"/>
        </w:rPr>
        <w:t>on this issue with provincial and national safety boards.  The information included:</w:t>
      </w:r>
    </w:p>
    <w:p w14:paraId="5B0114E6" w14:textId="6FB12EDD" w:rsidR="00E213A3" w:rsidRPr="00E213A3" w:rsidRDefault="00BF592C" w:rsidP="00B00E44">
      <w:pPr>
        <w:pStyle w:val="NoSpacing"/>
        <w:numPr>
          <w:ilvl w:val="0"/>
          <w:numId w:val="2"/>
        </w:numPr>
        <w:rPr>
          <w:sz w:val="22"/>
        </w:rPr>
      </w:pPr>
      <w:r>
        <w:rPr>
          <w:sz w:val="22"/>
        </w:rPr>
        <w:t xml:space="preserve">historical </w:t>
      </w:r>
      <w:r w:rsidR="00DD19EE" w:rsidRPr="00E213A3">
        <w:rPr>
          <w:sz w:val="22"/>
        </w:rPr>
        <w:t xml:space="preserve">studies </w:t>
      </w:r>
      <w:r w:rsidR="00E213A3">
        <w:rPr>
          <w:sz w:val="22"/>
        </w:rPr>
        <w:t xml:space="preserve">of bus </w:t>
      </w:r>
      <w:r w:rsidR="00E213A3" w:rsidRPr="00E213A3">
        <w:rPr>
          <w:sz w:val="22"/>
        </w:rPr>
        <w:t>accidents</w:t>
      </w:r>
      <w:r w:rsidR="00E222E6">
        <w:rPr>
          <w:sz w:val="22"/>
        </w:rPr>
        <w:t xml:space="preserve"> say</w:t>
      </w:r>
      <w:bookmarkStart w:id="0" w:name="_GoBack"/>
      <w:bookmarkEnd w:id="0"/>
      <w:r w:rsidR="00E213A3" w:rsidRPr="00E213A3">
        <w:rPr>
          <w:sz w:val="22"/>
        </w:rPr>
        <w:t xml:space="preserve"> the </w:t>
      </w:r>
      <w:r w:rsidR="00DD19EE" w:rsidRPr="00E213A3">
        <w:rPr>
          <w:sz w:val="22"/>
        </w:rPr>
        <w:t>outcome</w:t>
      </w:r>
      <w:r w:rsidR="00190E49">
        <w:rPr>
          <w:sz w:val="22"/>
        </w:rPr>
        <w:t xml:space="preserve"> would not have changed</w:t>
      </w:r>
      <w:r w:rsidR="00E213A3">
        <w:rPr>
          <w:sz w:val="22"/>
        </w:rPr>
        <w:t xml:space="preserve"> if seat belts were used; </w:t>
      </w:r>
      <w:r w:rsidR="00DD19EE" w:rsidRPr="00E213A3">
        <w:rPr>
          <w:sz w:val="22"/>
        </w:rPr>
        <w:t xml:space="preserve">could </w:t>
      </w:r>
      <w:r w:rsidR="00E213A3" w:rsidRPr="00E213A3">
        <w:rPr>
          <w:sz w:val="22"/>
        </w:rPr>
        <w:t>have actually cause</w:t>
      </w:r>
      <w:r w:rsidR="00E213A3">
        <w:rPr>
          <w:sz w:val="22"/>
        </w:rPr>
        <w:t>d</w:t>
      </w:r>
      <w:r w:rsidR="00E213A3" w:rsidRPr="00E213A3">
        <w:rPr>
          <w:sz w:val="22"/>
        </w:rPr>
        <w:t xml:space="preserve"> more damage</w:t>
      </w:r>
    </w:p>
    <w:p w14:paraId="5CF4CC51" w14:textId="74E49152" w:rsidR="00E213A3" w:rsidRDefault="00190E49" w:rsidP="00B00E44">
      <w:pPr>
        <w:pStyle w:val="NoSpacing"/>
        <w:numPr>
          <w:ilvl w:val="0"/>
          <w:numId w:val="2"/>
        </w:numPr>
        <w:rPr>
          <w:sz w:val="22"/>
        </w:rPr>
      </w:pPr>
      <w:r>
        <w:rPr>
          <w:sz w:val="22"/>
        </w:rPr>
        <w:t xml:space="preserve">Statistics show </w:t>
      </w:r>
      <w:r w:rsidR="00BF592C">
        <w:rPr>
          <w:sz w:val="22"/>
        </w:rPr>
        <w:t>m</w:t>
      </w:r>
      <w:r w:rsidR="00E213A3">
        <w:rPr>
          <w:sz w:val="22"/>
        </w:rPr>
        <w:t>ore accidents occur when students are pedestrians</w:t>
      </w:r>
    </w:p>
    <w:p w14:paraId="6120300E" w14:textId="19EF254A" w:rsidR="00E213A3" w:rsidRDefault="00DD19EE" w:rsidP="00B00E44">
      <w:pPr>
        <w:pStyle w:val="NoSpacing"/>
        <w:numPr>
          <w:ilvl w:val="0"/>
          <w:numId w:val="2"/>
        </w:numPr>
        <w:rPr>
          <w:sz w:val="22"/>
        </w:rPr>
      </w:pPr>
      <w:r w:rsidRPr="00E213A3">
        <w:rPr>
          <w:sz w:val="22"/>
        </w:rPr>
        <w:t xml:space="preserve">all </w:t>
      </w:r>
      <w:r w:rsidR="00E213A3">
        <w:rPr>
          <w:sz w:val="22"/>
        </w:rPr>
        <w:t xml:space="preserve">SD5’s </w:t>
      </w:r>
      <w:r w:rsidR="00190E49">
        <w:rPr>
          <w:sz w:val="22"/>
        </w:rPr>
        <w:t>busses are flat nose busses which</w:t>
      </w:r>
      <w:r w:rsidRPr="00E213A3">
        <w:rPr>
          <w:sz w:val="22"/>
        </w:rPr>
        <w:t xml:space="preserve"> </w:t>
      </w:r>
      <w:r w:rsidR="00E213A3">
        <w:rPr>
          <w:sz w:val="22"/>
        </w:rPr>
        <w:t xml:space="preserve">provides </w:t>
      </w:r>
      <w:r w:rsidR="00190E49">
        <w:rPr>
          <w:sz w:val="22"/>
        </w:rPr>
        <w:t xml:space="preserve">a </w:t>
      </w:r>
      <w:r w:rsidR="00E213A3">
        <w:rPr>
          <w:sz w:val="22"/>
        </w:rPr>
        <w:t>larger range of view</w:t>
      </w:r>
    </w:p>
    <w:p w14:paraId="6F5B9ED2" w14:textId="77777777" w:rsidR="00190E49" w:rsidRDefault="00E213A3" w:rsidP="00190E49">
      <w:pPr>
        <w:pStyle w:val="NoSpacing"/>
        <w:numPr>
          <w:ilvl w:val="0"/>
          <w:numId w:val="2"/>
        </w:numPr>
        <w:rPr>
          <w:sz w:val="22"/>
        </w:rPr>
      </w:pPr>
      <w:r>
        <w:rPr>
          <w:sz w:val="22"/>
        </w:rPr>
        <w:t>if you purchase</w:t>
      </w:r>
      <w:r w:rsidR="00DD19EE" w:rsidRPr="00E213A3">
        <w:rPr>
          <w:sz w:val="22"/>
        </w:rPr>
        <w:t xml:space="preserve"> a bus with seat belts it is mand</w:t>
      </w:r>
      <w:r w:rsidR="00190E49">
        <w:rPr>
          <w:sz w:val="22"/>
        </w:rPr>
        <w:t>atory for students to wear them</w:t>
      </w:r>
    </w:p>
    <w:p w14:paraId="33B9FEB0" w14:textId="77777777" w:rsidR="00190E49" w:rsidRDefault="00DD19EE" w:rsidP="00190E49">
      <w:pPr>
        <w:pStyle w:val="NoSpacing"/>
        <w:numPr>
          <w:ilvl w:val="0"/>
          <w:numId w:val="2"/>
        </w:numPr>
        <w:rPr>
          <w:sz w:val="22"/>
        </w:rPr>
      </w:pPr>
      <w:r w:rsidRPr="00E213A3">
        <w:rPr>
          <w:sz w:val="22"/>
        </w:rPr>
        <w:t xml:space="preserve">bus drivers would be responsible to ensure students wear them; </w:t>
      </w:r>
      <w:r w:rsidR="00E213A3">
        <w:rPr>
          <w:sz w:val="22"/>
        </w:rPr>
        <w:t xml:space="preserve">some </w:t>
      </w:r>
      <w:r w:rsidRPr="00E213A3">
        <w:rPr>
          <w:sz w:val="22"/>
        </w:rPr>
        <w:t xml:space="preserve">districts </w:t>
      </w:r>
      <w:r w:rsidR="00E213A3">
        <w:rPr>
          <w:sz w:val="22"/>
        </w:rPr>
        <w:t>hire someone to monitor</w:t>
      </w:r>
    </w:p>
    <w:p w14:paraId="518D9F4D" w14:textId="1EE44663" w:rsidR="00E213A3" w:rsidRDefault="00E213A3" w:rsidP="00190E49">
      <w:pPr>
        <w:pStyle w:val="NoSpacing"/>
        <w:numPr>
          <w:ilvl w:val="0"/>
          <w:numId w:val="2"/>
        </w:numPr>
        <w:rPr>
          <w:sz w:val="22"/>
        </w:rPr>
      </w:pPr>
      <w:r>
        <w:rPr>
          <w:sz w:val="22"/>
        </w:rPr>
        <w:t>cost of r</w:t>
      </w:r>
      <w:r w:rsidR="00DD19EE" w:rsidRPr="00E213A3">
        <w:rPr>
          <w:sz w:val="22"/>
        </w:rPr>
        <w:t xml:space="preserve">etrofitting </w:t>
      </w:r>
      <w:r w:rsidR="00190E49">
        <w:rPr>
          <w:sz w:val="22"/>
        </w:rPr>
        <w:t>is approximately</w:t>
      </w:r>
      <w:r w:rsidR="00DD19EE" w:rsidRPr="00E213A3">
        <w:rPr>
          <w:sz w:val="22"/>
        </w:rPr>
        <w:t xml:space="preserve"> </w:t>
      </w:r>
      <w:r w:rsidR="00190E49">
        <w:rPr>
          <w:sz w:val="22"/>
        </w:rPr>
        <w:t>$</w:t>
      </w:r>
      <w:r w:rsidR="00DD19EE" w:rsidRPr="00E213A3">
        <w:rPr>
          <w:sz w:val="22"/>
        </w:rPr>
        <w:t xml:space="preserve">30-40K </w:t>
      </w:r>
      <w:r>
        <w:rPr>
          <w:sz w:val="22"/>
        </w:rPr>
        <w:t>per bus</w:t>
      </w:r>
    </w:p>
    <w:p w14:paraId="3B318B66" w14:textId="635E5CE5" w:rsidR="00741338" w:rsidRPr="00E213A3" w:rsidRDefault="00DD19EE" w:rsidP="00B00E44">
      <w:pPr>
        <w:pStyle w:val="NoSpacing"/>
        <w:numPr>
          <w:ilvl w:val="0"/>
          <w:numId w:val="2"/>
        </w:numPr>
        <w:rPr>
          <w:sz w:val="22"/>
        </w:rPr>
      </w:pPr>
      <w:r w:rsidRPr="00E213A3">
        <w:rPr>
          <w:sz w:val="22"/>
        </w:rPr>
        <w:t>financially/logistically and safety wise it might not be the best thing to d</w:t>
      </w:r>
      <w:r w:rsidR="00E213A3">
        <w:rPr>
          <w:sz w:val="22"/>
        </w:rPr>
        <w:t>o</w:t>
      </w:r>
    </w:p>
    <w:p w14:paraId="18CEFE00" w14:textId="357FE967" w:rsidR="00DD19EE" w:rsidRPr="00E213A3" w:rsidRDefault="00E213A3" w:rsidP="00B00E44">
      <w:pPr>
        <w:pStyle w:val="NoSpacing"/>
        <w:numPr>
          <w:ilvl w:val="0"/>
          <w:numId w:val="2"/>
        </w:numPr>
        <w:rPr>
          <w:sz w:val="22"/>
        </w:rPr>
      </w:pPr>
      <w:r>
        <w:rPr>
          <w:sz w:val="22"/>
        </w:rPr>
        <w:t xml:space="preserve">discussion arose regarding recent </w:t>
      </w:r>
      <w:r w:rsidR="00DD19EE" w:rsidRPr="00E213A3">
        <w:rPr>
          <w:sz w:val="22"/>
        </w:rPr>
        <w:t xml:space="preserve">Hosmer accident –a road nearby </w:t>
      </w:r>
      <w:r w:rsidR="00190E49">
        <w:rPr>
          <w:sz w:val="22"/>
        </w:rPr>
        <w:t>was an alternative stop but in winter this</w:t>
      </w:r>
      <w:r w:rsidR="00DD19EE" w:rsidRPr="00E213A3">
        <w:rPr>
          <w:sz w:val="22"/>
        </w:rPr>
        <w:t xml:space="preserve"> will not work due to unplowed roads; no other option at this point unless we cancel</w:t>
      </w:r>
      <w:r>
        <w:rPr>
          <w:sz w:val="22"/>
        </w:rPr>
        <w:t xml:space="preserve"> this stop</w:t>
      </w:r>
    </w:p>
    <w:p w14:paraId="2C0BB888" w14:textId="77777777" w:rsidR="00E213A3" w:rsidRDefault="00E213A3" w:rsidP="00B00E44">
      <w:pPr>
        <w:pStyle w:val="NoSpacing"/>
        <w:numPr>
          <w:ilvl w:val="0"/>
          <w:numId w:val="2"/>
        </w:numPr>
        <w:rPr>
          <w:sz w:val="22"/>
        </w:rPr>
      </w:pPr>
      <w:r>
        <w:rPr>
          <w:sz w:val="22"/>
        </w:rPr>
        <w:t>Mr. Rice will research the cost of new busses with seat belts installed</w:t>
      </w:r>
    </w:p>
    <w:p w14:paraId="2CEC5EE8" w14:textId="52348B52" w:rsidR="00E213A3" w:rsidRDefault="00BF592C" w:rsidP="00B00E44">
      <w:pPr>
        <w:pStyle w:val="NoSpacing"/>
        <w:numPr>
          <w:ilvl w:val="0"/>
          <w:numId w:val="2"/>
        </w:numPr>
        <w:rPr>
          <w:sz w:val="22"/>
        </w:rPr>
      </w:pPr>
      <w:r>
        <w:rPr>
          <w:sz w:val="22"/>
        </w:rPr>
        <w:t>p</w:t>
      </w:r>
      <w:r w:rsidR="00E213A3">
        <w:rPr>
          <w:sz w:val="22"/>
        </w:rPr>
        <w:t xml:space="preserve">ossibly look at </w:t>
      </w:r>
      <w:r w:rsidR="00DD19EE" w:rsidRPr="00E213A3">
        <w:rPr>
          <w:sz w:val="22"/>
        </w:rPr>
        <w:t xml:space="preserve">routes </w:t>
      </w:r>
      <w:r w:rsidR="00E213A3">
        <w:rPr>
          <w:sz w:val="22"/>
        </w:rPr>
        <w:t xml:space="preserve">where </w:t>
      </w:r>
      <w:r w:rsidR="00DD19EE" w:rsidRPr="00E213A3">
        <w:rPr>
          <w:sz w:val="22"/>
        </w:rPr>
        <w:t xml:space="preserve">we might want to have </w:t>
      </w:r>
      <w:r w:rsidR="00E213A3">
        <w:rPr>
          <w:sz w:val="22"/>
        </w:rPr>
        <w:t>students</w:t>
      </w:r>
      <w:r w:rsidR="00DD19EE" w:rsidRPr="00E213A3">
        <w:rPr>
          <w:sz w:val="22"/>
        </w:rPr>
        <w:t xml:space="preserve"> in seatbelts</w:t>
      </w:r>
      <w:r w:rsidR="00E213A3">
        <w:rPr>
          <w:sz w:val="22"/>
        </w:rPr>
        <w:t xml:space="preserve"> i.e., on the highway</w:t>
      </w:r>
      <w:r w:rsidR="00DD19EE" w:rsidRPr="00E213A3">
        <w:rPr>
          <w:sz w:val="22"/>
        </w:rPr>
        <w:t>; safety has to tru</w:t>
      </w:r>
      <w:r w:rsidR="00E213A3">
        <w:rPr>
          <w:sz w:val="22"/>
        </w:rPr>
        <w:t>mp everything else</w:t>
      </w:r>
    </w:p>
    <w:p w14:paraId="0D82F2A8" w14:textId="1C4C0E6F" w:rsidR="00B00E44" w:rsidRDefault="00B00E44" w:rsidP="00B00E44">
      <w:pPr>
        <w:pStyle w:val="NoSpacing"/>
        <w:numPr>
          <w:ilvl w:val="0"/>
          <w:numId w:val="2"/>
        </w:numPr>
        <w:rPr>
          <w:sz w:val="22"/>
        </w:rPr>
      </w:pPr>
      <w:r w:rsidRPr="00E213A3">
        <w:rPr>
          <w:sz w:val="22"/>
        </w:rPr>
        <w:t>distractions on busses from kids not in seats is another issue</w:t>
      </w:r>
    </w:p>
    <w:p w14:paraId="5E455752" w14:textId="77777777" w:rsidR="00190E49" w:rsidRDefault="009B034E" w:rsidP="00B00E44">
      <w:pPr>
        <w:pStyle w:val="NoSpacing"/>
        <w:numPr>
          <w:ilvl w:val="0"/>
          <w:numId w:val="2"/>
        </w:numPr>
        <w:rPr>
          <w:sz w:val="22"/>
        </w:rPr>
      </w:pPr>
      <w:r w:rsidRPr="00E213A3">
        <w:rPr>
          <w:sz w:val="22"/>
        </w:rPr>
        <w:t xml:space="preserve">need to </w:t>
      </w:r>
      <w:r w:rsidR="00E213A3">
        <w:rPr>
          <w:sz w:val="22"/>
        </w:rPr>
        <w:t>ask the Ministry of Education for their guidance on this issue</w:t>
      </w:r>
      <w:r w:rsidR="00B00E44">
        <w:rPr>
          <w:sz w:val="22"/>
        </w:rPr>
        <w:t xml:space="preserve"> and if there are any current guidelines or reports</w:t>
      </w:r>
    </w:p>
    <w:p w14:paraId="2F176771" w14:textId="62226FF3" w:rsidR="00B00E44" w:rsidRDefault="00B00E44" w:rsidP="00B00E44">
      <w:pPr>
        <w:pStyle w:val="NoSpacing"/>
        <w:numPr>
          <w:ilvl w:val="0"/>
          <w:numId w:val="2"/>
        </w:numPr>
        <w:rPr>
          <w:sz w:val="22"/>
        </w:rPr>
      </w:pPr>
      <w:r>
        <w:rPr>
          <w:sz w:val="22"/>
        </w:rPr>
        <w:t>report back at future meeting</w:t>
      </w:r>
    </w:p>
    <w:p w14:paraId="604595F6" w14:textId="77777777" w:rsidR="001A0B03" w:rsidRPr="004B0B33" w:rsidRDefault="00741338">
      <w:pPr>
        <w:pStyle w:val="Heading1"/>
      </w:pPr>
      <w:r w:rsidRPr="004B0B33">
        <w:rPr>
          <w:b/>
        </w:rPr>
        <w:t>4.</w:t>
      </w:r>
      <w:r w:rsidRPr="004B0B33">
        <w:rPr>
          <w:b/>
        </w:rPr>
        <w:tab/>
        <w:t>CORRESPONDENCE AND/OR NEW ITEMS</w:t>
      </w:r>
    </w:p>
    <w:p w14:paraId="604595F7" w14:textId="77777777" w:rsidR="001A0B03" w:rsidRPr="004B0B33" w:rsidRDefault="00741338">
      <w:pPr>
        <w:pStyle w:val="Heading2"/>
      </w:pPr>
      <w:r w:rsidRPr="004B0B33">
        <w:rPr>
          <w:b/>
        </w:rPr>
        <w:t>4.1</w:t>
      </w:r>
      <w:r w:rsidRPr="004B0B33">
        <w:rPr>
          <w:b/>
        </w:rPr>
        <w:tab/>
        <w:t>DSAC Report</w:t>
      </w:r>
    </w:p>
    <w:p w14:paraId="3BB709F9" w14:textId="104595AC" w:rsidR="009B034E" w:rsidRPr="004B0B33" w:rsidRDefault="009B034E" w:rsidP="00BA2044">
      <w:pPr>
        <w:pStyle w:val="Heading2"/>
        <w:ind w:firstLine="0"/>
      </w:pPr>
      <w:r w:rsidRPr="004B0B33">
        <w:t xml:space="preserve">The </w:t>
      </w:r>
      <w:r w:rsidR="00BA2044" w:rsidRPr="004B0B33">
        <w:t>meeting on October 30</w:t>
      </w:r>
      <w:r w:rsidR="004B0B33" w:rsidRPr="004B0B33">
        <w:t xml:space="preserve"> was cancelled due to no bussing available.  The </w:t>
      </w:r>
      <w:r w:rsidRPr="004B0B33">
        <w:t>next meeting will be held after Christmas.</w:t>
      </w:r>
    </w:p>
    <w:p w14:paraId="604595F9" w14:textId="5C120E2F" w:rsidR="001A0B03" w:rsidRPr="004B0B33" w:rsidRDefault="00741338">
      <w:pPr>
        <w:pStyle w:val="Heading2"/>
      </w:pPr>
      <w:r w:rsidRPr="004B0B33">
        <w:rPr>
          <w:b/>
        </w:rPr>
        <w:t>4.2</w:t>
      </w:r>
      <w:r w:rsidRPr="004B0B33">
        <w:rPr>
          <w:b/>
        </w:rPr>
        <w:tab/>
        <w:t>DPAC Report</w:t>
      </w:r>
    </w:p>
    <w:p w14:paraId="604595FA" w14:textId="75B41DBD" w:rsidR="001A0B03" w:rsidRPr="004B0B33" w:rsidRDefault="00741338">
      <w:pPr>
        <w:pStyle w:val="Body2"/>
      </w:pPr>
      <w:r w:rsidRPr="004B0B33">
        <w:t>Trustee Turner reported:</w:t>
      </w:r>
    </w:p>
    <w:p w14:paraId="19E5E53B" w14:textId="19F1BD22" w:rsidR="00741338" w:rsidRPr="004B0B33" w:rsidRDefault="00F9063C" w:rsidP="00BF592C">
      <w:pPr>
        <w:ind w:left="1440"/>
        <w:rPr>
          <w:sz w:val="22"/>
        </w:rPr>
      </w:pPr>
      <w:r>
        <w:rPr>
          <w:sz w:val="22"/>
        </w:rPr>
        <w:t>DPAC is in jeopardy of being disbanded unless they have a chair and a vice-chair co</w:t>
      </w:r>
      <w:r w:rsidR="00190E49">
        <w:rPr>
          <w:sz w:val="22"/>
        </w:rPr>
        <w:t>me forward and</w:t>
      </w:r>
      <w:r>
        <w:rPr>
          <w:sz w:val="22"/>
        </w:rPr>
        <w:t xml:space="preserve"> greater attendance and support </w:t>
      </w:r>
      <w:r w:rsidR="002F7C8A">
        <w:rPr>
          <w:sz w:val="22"/>
        </w:rPr>
        <w:t>from parents</w:t>
      </w:r>
      <w:r w:rsidR="00190E49">
        <w:rPr>
          <w:sz w:val="22"/>
        </w:rPr>
        <w:t>.</w:t>
      </w:r>
      <w:r>
        <w:rPr>
          <w:sz w:val="22"/>
        </w:rPr>
        <w:t xml:space="preserve">  A discussion took place on how to support DPAC and it was decided to form a working group to meet with Tara McKee and Lee Salvador to come up with ideas on how to increase participation in both PACs and DPAC.  Trustee Turner will reach out to DPAC to offer support and to set up a meeting with Trustees and Superintendent Yardley. In the meantime it was suggested to look to BCCPAC for resources.  Trustee Whalen will find a survey on DPAC that was done at least 5 years ag</w:t>
      </w:r>
      <w:r w:rsidR="00156E20">
        <w:rPr>
          <w:sz w:val="22"/>
        </w:rPr>
        <w:t>o which could help start the process.</w:t>
      </w:r>
    </w:p>
    <w:p w14:paraId="460A2070" w14:textId="50587BD9" w:rsidR="00B10DDA" w:rsidRPr="004B0B33" w:rsidRDefault="00B10DDA" w:rsidP="00BF592C">
      <w:pPr>
        <w:ind w:left="1440"/>
        <w:rPr>
          <w:b/>
          <w:i/>
          <w:sz w:val="22"/>
        </w:rPr>
      </w:pPr>
      <w:r w:rsidRPr="004B0B33">
        <w:rPr>
          <w:b/>
          <w:i/>
          <w:sz w:val="22"/>
        </w:rPr>
        <w:t xml:space="preserve">Recommendation A –M/S that the Board form </w:t>
      </w:r>
      <w:r w:rsidR="00F9063C">
        <w:rPr>
          <w:b/>
          <w:i/>
          <w:sz w:val="22"/>
        </w:rPr>
        <w:t>a working group</w:t>
      </w:r>
      <w:r w:rsidRPr="004B0B33">
        <w:rPr>
          <w:b/>
          <w:i/>
          <w:sz w:val="22"/>
        </w:rPr>
        <w:t xml:space="preserve"> to work with </w:t>
      </w:r>
      <w:r w:rsidR="00F9063C">
        <w:rPr>
          <w:b/>
          <w:i/>
          <w:sz w:val="22"/>
        </w:rPr>
        <w:t>DPAC/PACs</w:t>
      </w:r>
      <w:r w:rsidRPr="004B0B33">
        <w:rPr>
          <w:b/>
          <w:i/>
          <w:sz w:val="22"/>
        </w:rPr>
        <w:t xml:space="preserve"> to incr</w:t>
      </w:r>
      <w:r w:rsidR="00F9063C">
        <w:rPr>
          <w:b/>
          <w:i/>
          <w:sz w:val="22"/>
        </w:rPr>
        <w:t>ease their support and function.</w:t>
      </w:r>
    </w:p>
    <w:p w14:paraId="626AF0AA" w14:textId="506B7C16" w:rsidR="00B10DDA" w:rsidRPr="002F7C8A" w:rsidRDefault="00B10DDA" w:rsidP="002F7C8A">
      <w:pPr>
        <w:ind w:left="720"/>
        <w:rPr>
          <w:b/>
          <w:sz w:val="22"/>
        </w:rPr>
      </w:pPr>
      <w:r w:rsidRPr="002F7C8A">
        <w:rPr>
          <w:b/>
          <w:sz w:val="22"/>
        </w:rPr>
        <w:t>4.3</w:t>
      </w:r>
      <w:r w:rsidRPr="002F7C8A">
        <w:rPr>
          <w:b/>
          <w:sz w:val="22"/>
        </w:rPr>
        <w:tab/>
        <w:t>Rotary Club Presentation</w:t>
      </w:r>
    </w:p>
    <w:p w14:paraId="46842A30" w14:textId="3F344620" w:rsidR="00B10DDA" w:rsidRDefault="00D27170" w:rsidP="002F7C8A">
      <w:pPr>
        <w:ind w:left="1440"/>
        <w:rPr>
          <w:sz w:val="22"/>
        </w:rPr>
      </w:pPr>
      <w:r w:rsidRPr="004B0B33">
        <w:rPr>
          <w:sz w:val="22"/>
        </w:rPr>
        <w:t>Trustee Johns and Superintendent Yardley were asked by Ron Popoff, Event O</w:t>
      </w:r>
      <w:r w:rsidR="00B10DDA" w:rsidRPr="004B0B33">
        <w:rPr>
          <w:sz w:val="22"/>
        </w:rPr>
        <w:t xml:space="preserve">rganizer for </w:t>
      </w:r>
      <w:r w:rsidRPr="004B0B33">
        <w:rPr>
          <w:sz w:val="22"/>
        </w:rPr>
        <w:t xml:space="preserve">the </w:t>
      </w:r>
      <w:r w:rsidR="00B10DDA" w:rsidRPr="004B0B33">
        <w:rPr>
          <w:sz w:val="22"/>
        </w:rPr>
        <w:t xml:space="preserve">Rotary Club of Cranbrook </w:t>
      </w:r>
      <w:r w:rsidRPr="004B0B33">
        <w:rPr>
          <w:sz w:val="22"/>
        </w:rPr>
        <w:t>to do a presentation on October 31, 2019 to the Rotary Club about some of the great things that are happening in the school district. T</w:t>
      </w:r>
      <w:r w:rsidR="00FD50D3" w:rsidRPr="004B0B33">
        <w:rPr>
          <w:sz w:val="22"/>
        </w:rPr>
        <w:t xml:space="preserve">his might be something </w:t>
      </w:r>
      <w:r w:rsidRPr="004B0B33">
        <w:rPr>
          <w:sz w:val="22"/>
        </w:rPr>
        <w:t xml:space="preserve">the Board would consider doing for other service groups </w:t>
      </w:r>
      <w:r w:rsidR="00BA2044" w:rsidRPr="004B0B33">
        <w:rPr>
          <w:sz w:val="22"/>
        </w:rPr>
        <w:t xml:space="preserve">to get our </w:t>
      </w:r>
      <w:r w:rsidR="002F7C8A">
        <w:rPr>
          <w:sz w:val="22"/>
        </w:rPr>
        <w:t>message</w:t>
      </w:r>
      <w:r w:rsidR="00BA2044" w:rsidRPr="004B0B33">
        <w:rPr>
          <w:sz w:val="22"/>
        </w:rPr>
        <w:t xml:space="preserve"> </w:t>
      </w:r>
      <w:r w:rsidR="00FD50D3" w:rsidRPr="004B0B33">
        <w:rPr>
          <w:sz w:val="22"/>
        </w:rPr>
        <w:t>out</w:t>
      </w:r>
      <w:r w:rsidR="00BA2044" w:rsidRPr="004B0B33">
        <w:rPr>
          <w:sz w:val="22"/>
        </w:rPr>
        <w:t xml:space="preserve"> there.</w:t>
      </w:r>
    </w:p>
    <w:p w14:paraId="604595FB" w14:textId="77777777" w:rsidR="001A0B03" w:rsidRPr="004B0B33" w:rsidRDefault="00741338">
      <w:pPr>
        <w:pStyle w:val="Heading1"/>
      </w:pPr>
      <w:r w:rsidRPr="004B0B33">
        <w:rPr>
          <w:b/>
        </w:rPr>
        <w:t>5.</w:t>
      </w:r>
      <w:r w:rsidRPr="004B0B33">
        <w:rPr>
          <w:b/>
        </w:rPr>
        <w:tab/>
        <w:t>BCSTA LETTERS</w:t>
      </w:r>
    </w:p>
    <w:p w14:paraId="604595FC" w14:textId="77777777" w:rsidR="001A0B03" w:rsidRPr="004B0B33" w:rsidRDefault="00741338">
      <w:pPr>
        <w:pStyle w:val="Heading2"/>
      </w:pPr>
      <w:r w:rsidRPr="004B0B33">
        <w:rPr>
          <w:b/>
        </w:rPr>
        <w:t>5.1</w:t>
      </w:r>
      <w:r w:rsidRPr="004B0B33">
        <w:rPr>
          <w:b/>
        </w:rPr>
        <w:tab/>
        <w:t>Vaping</w:t>
      </w:r>
    </w:p>
    <w:p w14:paraId="604595FD" w14:textId="62FE8ABF" w:rsidR="001A0B03" w:rsidRPr="004B0B33" w:rsidRDefault="00741338">
      <w:pPr>
        <w:pStyle w:val="Heading3"/>
        <w:rPr>
          <w:b/>
        </w:rPr>
      </w:pPr>
      <w:r w:rsidRPr="004B0B33">
        <w:rPr>
          <w:b/>
        </w:rPr>
        <w:t>5.1.1</w:t>
      </w:r>
      <w:r w:rsidRPr="004B0B33">
        <w:rPr>
          <w:b/>
        </w:rPr>
        <w:tab/>
        <w:t>SD 83</w:t>
      </w:r>
    </w:p>
    <w:p w14:paraId="5A1DADE2" w14:textId="603C29C4" w:rsidR="00B10DDA" w:rsidRPr="004B0B33" w:rsidRDefault="00B10DDA" w:rsidP="00B10DDA">
      <w:pPr>
        <w:rPr>
          <w:sz w:val="22"/>
        </w:rPr>
      </w:pPr>
      <w:r w:rsidRPr="004B0B33">
        <w:rPr>
          <w:sz w:val="22"/>
        </w:rPr>
        <w:tab/>
      </w:r>
      <w:r w:rsidRPr="004B0B33">
        <w:rPr>
          <w:sz w:val="22"/>
        </w:rPr>
        <w:tab/>
      </w:r>
      <w:r w:rsidRPr="004B0B33">
        <w:rPr>
          <w:sz w:val="22"/>
        </w:rPr>
        <w:tab/>
        <w:t>Receive and file.</w:t>
      </w:r>
    </w:p>
    <w:p w14:paraId="604595FE" w14:textId="67C5F63C" w:rsidR="001A0B03" w:rsidRPr="004B0B33" w:rsidRDefault="00741338">
      <w:pPr>
        <w:pStyle w:val="Heading3"/>
        <w:rPr>
          <w:b/>
        </w:rPr>
      </w:pPr>
      <w:r w:rsidRPr="004B0B33">
        <w:rPr>
          <w:b/>
        </w:rPr>
        <w:t>5.1.2</w:t>
      </w:r>
      <w:r w:rsidRPr="004B0B33">
        <w:rPr>
          <w:b/>
        </w:rPr>
        <w:tab/>
        <w:t>Letter to Minister Dix</w:t>
      </w:r>
    </w:p>
    <w:p w14:paraId="3084564E" w14:textId="16F136DE" w:rsidR="00B10DDA" w:rsidRPr="004B0B33" w:rsidRDefault="00B10DDA" w:rsidP="00B10DDA">
      <w:pPr>
        <w:rPr>
          <w:sz w:val="22"/>
        </w:rPr>
      </w:pPr>
      <w:r w:rsidRPr="004B0B33">
        <w:rPr>
          <w:sz w:val="22"/>
        </w:rPr>
        <w:tab/>
      </w:r>
      <w:r w:rsidRPr="004B0B33">
        <w:rPr>
          <w:sz w:val="22"/>
        </w:rPr>
        <w:tab/>
      </w:r>
      <w:r w:rsidRPr="004B0B33">
        <w:rPr>
          <w:sz w:val="22"/>
        </w:rPr>
        <w:tab/>
        <w:t>Receive and file.</w:t>
      </w:r>
    </w:p>
    <w:p w14:paraId="604595FF" w14:textId="0E2C672F" w:rsidR="001A0B03" w:rsidRPr="004B0B33" w:rsidRDefault="00741338">
      <w:pPr>
        <w:pStyle w:val="Heading3"/>
        <w:rPr>
          <w:b/>
        </w:rPr>
      </w:pPr>
      <w:r w:rsidRPr="004B0B33">
        <w:rPr>
          <w:b/>
        </w:rPr>
        <w:t>5.1.3</w:t>
      </w:r>
      <w:r w:rsidRPr="004B0B33">
        <w:rPr>
          <w:b/>
        </w:rPr>
        <w:tab/>
        <w:t>Letter from Legislative Assembly</w:t>
      </w:r>
    </w:p>
    <w:p w14:paraId="587F3A08" w14:textId="32D965C6" w:rsidR="00B10DDA" w:rsidRPr="004B0B33" w:rsidRDefault="00B10DDA" w:rsidP="00B10DDA">
      <w:pPr>
        <w:rPr>
          <w:sz w:val="22"/>
        </w:rPr>
      </w:pPr>
      <w:r w:rsidRPr="004B0B33">
        <w:rPr>
          <w:sz w:val="22"/>
        </w:rPr>
        <w:tab/>
      </w:r>
      <w:r w:rsidRPr="004B0B33">
        <w:rPr>
          <w:sz w:val="22"/>
        </w:rPr>
        <w:tab/>
      </w:r>
      <w:r w:rsidRPr="004B0B33">
        <w:rPr>
          <w:sz w:val="22"/>
        </w:rPr>
        <w:tab/>
        <w:t>Receive and file.</w:t>
      </w:r>
    </w:p>
    <w:p w14:paraId="60459600" w14:textId="77777777" w:rsidR="001A0B03" w:rsidRPr="004B0B33" w:rsidRDefault="00741338">
      <w:pPr>
        <w:pStyle w:val="Heading2"/>
      </w:pPr>
      <w:r w:rsidRPr="004B0B33">
        <w:rPr>
          <w:b/>
        </w:rPr>
        <w:t>5.2</w:t>
      </w:r>
      <w:r w:rsidRPr="004B0B33">
        <w:rPr>
          <w:b/>
        </w:rPr>
        <w:tab/>
        <w:t>Recruitment and Retention</w:t>
      </w:r>
    </w:p>
    <w:p w14:paraId="61FA12B6" w14:textId="4BA87707" w:rsidR="00B10DDA" w:rsidRPr="004B0B33" w:rsidRDefault="00741338" w:rsidP="00B10DDA">
      <w:pPr>
        <w:pStyle w:val="Heading3"/>
        <w:rPr>
          <w:b/>
        </w:rPr>
      </w:pPr>
      <w:r w:rsidRPr="004B0B33">
        <w:rPr>
          <w:b/>
        </w:rPr>
        <w:t>5.2.1</w:t>
      </w:r>
      <w:r w:rsidRPr="004B0B33">
        <w:rPr>
          <w:b/>
        </w:rPr>
        <w:tab/>
        <w:t>SD 74</w:t>
      </w:r>
    </w:p>
    <w:p w14:paraId="18EB141F" w14:textId="098B79AD" w:rsidR="00B10DDA" w:rsidRPr="004B0B33" w:rsidRDefault="00B10DDA" w:rsidP="00B10DDA">
      <w:pPr>
        <w:rPr>
          <w:sz w:val="22"/>
        </w:rPr>
      </w:pPr>
      <w:r w:rsidRPr="004B0B33">
        <w:rPr>
          <w:sz w:val="22"/>
        </w:rPr>
        <w:tab/>
      </w:r>
      <w:r w:rsidRPr="004B0B33">
        <w:rPr>
          <w:sz w:val="22"/>
        </w:rPr>
        <w:tab/>
      </w:r>
      <w:r w:rsidRPr="004B0B33">
        <w:rPr>
          <w:sz w:val="22"/>
        </w:rPr>
        <w:tab/>
        <w:t>Receive and file.</w:t>
      </w:r>
    </w:p>
    <w:p w14:paraId="60459602" w14:textId="77777777" w:rsidR="001A0B03" w:rsidRPr="004B0B33" w:rsidRDefault="00741338">
      <w:pPr>
        <w:pStyle w:val="Heading2"/>
      </w:pPr>
      <w:r w:rsidRPr="004B0B33">
        <w:rPr>
          <w:b/>
        </w:rPr>
        <w:t>5.3</w:t>
      </w:r>
      <w:r w:rsidRPr="004B0B33">
        <w:rPr>
          <w:b/>
        </w:rPr>
        <w:tab/>
        <w:t>School Site Land Acquisition Issues &amp; Solutions Discussion Paper</w:t>
      </w:r>
    </w:p>
    <w:p w14:paraId="60459603" w14:textId="48C8FDDC" w:rsidR="001A0B03" w:rsidRPr="004B0B33" w:rsidRDefault="00741338">
      <w:pPr>
        <w:pStyle w:val="Heading3"/>
        <w:rPr>
          <w:b/>
        </w:rPr>
      </w:pPr>
      <w:r w:rsidRPr="004B0B33">
        <w:rPr>
          <w:b/>
        </w:rPr>
        <w:t>5.3.1</w:t>
      </w:r>
      <w:r w:rsidRPr="004B0B33">
        <w:rPr>
          <w:b/>
        </w:rPr>
        <w:tab/>
        <w:t>Letter to BCSTA</w:t>
      </w:r>
    </w:p>
    <w:p w14:paraId="61BFC241" w14:textId="1E5AF958" w:rsidR="00B10DDA" w:rsidRPr="004B0B33" w:rsidRDefault="00B10DDA" w:rsidP="00B10DDA">
      <w:pPr>
        <w:rPr>
          <w:sz w:val="22"/>
        </w:rPr>
      </w:pPr>
      <w:r w:rsidRPr="004B0B33">
        <w:rPr>
          <w:sz w:val="22"/>
        </w:rPr>
        <w:tab/>
      </w:r>
      <w:r w:rsidRPr="004B0B33">
        <w:rPr>
          <w:sz w:val="22"/>
        </w:rPr>
        <w:tab/>
      </w:r>
      <w:r w:rsidRPr="004B0B33">
        <w:rPr>
          <w:sz w:val="22"/>
        </w:rPr>
        <w:tab/>
        <w:t>Receive and file.</w:t>
      </w:r>
    </w:p>
    <w:p w14:paraId="60459604" w14:textId="269BC332" w:rsidR="001A0B03" w:rsidRPr="004B0B33" w:rsidRDefault="00741338">
      <w:pPr>
        <w:pStyle w:val="Heading3"/>
        <w:rPr>
          <w:b/>
        </w:rPr>
      </w:pPr>
      <w:r w:rsidRPr="004B0B33">
        <w:rPr>
          <w:b/>
        </w:rPr>
        <w:t>5.3.2</w:t>
      </w:r>
      <w:r w:rsidRPr="004B0B33">
        <w:rPr>
          <w:b/>
        </w:rPr>
        <w:tab/>
        <w:t>SD 43</w:t>
      </w:r>
    </w:p>
    <w:p w14:paraId="409C13E1" w14:textId="6AEFD73A" w:rsidR="00B10DDA" w:rsidRPr="004B0B33" w:rsidRDefault="00B10DDA" w:rsidP="00B10DDA">
      <w:pPr>
        <w:rPr>
          <w:sz w:val="22"/>
        </w:rPr>
      </w:pPr>
      <w:r w:rsidRPr="004B0B33">
        <w:rPr>
          <w:sz w:val="22"/>
        </w:rPr>
        <w:tab/>
      </w:r>
      <w:r w:rsidRPr="004B0B33">
        <w:rPr>
          <w:sz w:val="22"/>
        </w:rPr>
        <w:tab/>
      </w:r>
      <w:r w:rsidRPr="004B0B33">
        <w:rPr>
          <w:sz w:val="22"/>
        </w:rPr>
        <w:tab/>
        <w:t>Receive and file.</w:t>
      </w:r>
    </w:p>
    <w:p w14:paraId="60459605" w14:textId="77777777" w:rsidR="001A0B03" w:rsidRPr="004B0B33" w:rsidRDefault="00741338">
      <w:pPr>
        <w:pStyle w:val="Heading2"/>
      </w:pPr>
      <w:r w:rsidRPr="004B0B33">
        <w:rPr>
          <w:b/>
        </w:rPr>
        <w:t>5.4</w:t>
      </w:r>
      <w:r w:rsidRPr="004B0B33">
        <w:rPr>
          <w:b/>
        </w:rPr>
        <w:tab/>
        <w:t>Climate Action</w:t>
      </w:r>
    </w:p>
    <w:p w14:paraId="60459606" w14:textId="23F3E611" w:rsidR="001A0B03" w:rsidRPr="004B0B33" w:rsidRDefault="00741338">
      <w:pPr>
        <w:pStyle w:val="Heading3"/>
        <w:rPr>
          <w:b/>
        </w:rPr>
      </w:pPr>
      <w:r w:rsidRPr="004B0B33">
        <w:rPr>
          <w:b/>
        </w:rPr>
        <w:t>5.4.1</w:t>
      </w:r>
      <w:r w:rsidRPr="004B0B33">
        <w:rPr>
          <w:b/>
        </w:rPr>
        <w:tab/>
        <w:t>SD 61</w:t>
      </w:r>
    </w:p>
    <w:p w14:paraId="5ECDDD76" w14:textId="648E5616" w:rsidR="00FD50D3" w:rsidRPr="004B0B33" w:rsidRDefault="00FE6EA0" w:rsidP="00FE6EA0">
      <w:pPr>
        <w:ind w:left="1440"/>
        <w:rPr>
          <w:sz w:val="22"/>
        </w:rPr>
      </w:pPr>
      <w:r w:rsidRPr="004B0B33">
        <w:rPr>
          <w:sz w:val="22"/>
        </w:rPr>
        <w:t>A discussion took place regarding School District 5’s current climate action initiatives. More background information is needed and to look at the possibility of creating a policy.  This is a perfect topic for DSAC and will be put on the next meeting agenda.  Important to support student led actions but need to remember safety is always first.</w:t>
      </w:r>
      <w:r w:rsidR="00FD50D3" w:rsidRPr="004B0B33">
        <w:rPr>
          <w:sz w:val="22"/>
        </w:rPr>
        <w:t xml:space="preserve"> </w:t>
      </w:r>
    </w:p>
    <w:p w14:paraId="056DD824" w14:textId="47C10922" w:rsidR="00FD50D3" w:rsidRPr="004B0B33" w:rsidRDefault="00FD50D3" w:rsidP="00D27170">
      <w:pPr>
        <w:ind w:left="1440"/>
        <w:rPr>
          <w:sz w:val="22"/>
        </w:rPr>
      </w:pPr>
      <w:r w:rsidRPr="004B0B33">
        <w:rPr>
          <w:b/>
          <w:i/>
          <w:sz w:val="22"/>
        </w:rPr>
        <w:t xml:space="preserve">Recommendation B – M/S that the Board </w:t>
      </w:r>
      <w:r w:rsidR="00FE6EA0" w:rsidRPr="004B0B33">
        <w:rPr>
          <w:b/>
          <w:i/>
          <w:sz w:val="22"/>
        </w:rPr>
        <w:t>examine</w:t>
      </w:r>
      <w:r w:rsidRPr="004B0B33">
        <w:rPr>
          <w:b/>
          <w:i/>
          <w:sz w:val="22"/>
        </w:rPr>
        <w:t xml:space="preserve"> what </w:t>
      </w:r>
      <w:r w:rsidR="00FE6EA0" w:rsidRPr="004B0B33">
        <w:rPr>
          <w:b/>
          <w:i/>
          <w:sz w:val="22"/>
        </w:rPr>
        <w:t>climate action initiatives the</w:t>
      </w:r>
      <w:r w:rsidRPr="004B0B33">
        <w:rPr>
          <w:b/>
          <w:i/>
          <w:sz w:val="22"/>
        </w:rPr>
        <w:t xml:space="preserve"> S</w:t>
      </w:r>
      <w:r w:rsidR="00FE6EA0" w:rsidRPr="004B0B33">
        <w:rPr>
          <w:b/>
          <w:i/>
          <w:sz w:val="22"/>
        </w:rPr>
        <w:t xml:space="preserve">chool </w:t>
      </w:r>
      <w:r w:rsidRPr="004B0B33">
        <w:rPr>
          <w:b/>
          <w:i/>
          <w:sz w:val="22"/>
        </w:rPr>
        <w:t>D</w:t>
      </w:r>
      <w:r w:rsidR="00FE6EA0" w:rsidRPr="004B0B33">
        <w:rPr>
          <w:b/>
          <w:i/>
          <w:sz w:val="22"/>
        </w:rPr>
        <w:t>istrict</w:t>
      </w:r>
      <w:r w:rsidRPr="004B0B33">
        <w:rPr>
          <w:b/>
          <w:i/>
          <w:sz w:val="22"/>
        </w:rPr>
        <w:t xml:space="preserve"> is </w:t>
      </w:r>
      <w:r w:rsidR="00D27170" w:rsidRPr="004B0B33">
        <w:rPr>
          <w:b/>
          <w:i/>
          <w:sz w:val="22"/>
        </w:rPr>
        <w:t xml:space="preserve">currently </w:t>
      </w:r>
      <w:r w:rsidR="00FE6EA0" w:rsidRPr="004B0B33">
        <w:rPr>
          <w:b/>
          <w:i/>
          <w:sz w:val="22"/>
        </w:rPr>
        <w:t>undertaking and whether or not a policy needs to be put in place.</w:t>
      </w:r>
    </w:p>
    <w:p w14:paraId="0073DDB8" w14:textId="05D9E3A3" w:rsidR="00FD50D3" w:rsidRPr="004B0B33" w:rsidRDefault="00FD50D3" w:rsidP="00FD50D3">
      <w:pPr>
        <w:rPr>
          <w:sz w:val="22"/>
        </w:rPr>
      </w:pPr>
      <w:r w:rsidRPr="004B0B33">
        <w:rPr>
          <w:sz w:val="22"/>
        </w:rPr>
        <w:tab/>
      </w:r>
      <w:r w:rsidRPr="004B0B33">
        <w:rPr>
          <w:sz w:val="22"/>
        </w:rPr>
        <w:tab/>
      </w:r>
      <w:r w:rsidRPr="004B0B33">
        <w:rPr>
          <w:sz w:val="22"/>
        </w:rPr>
        <w:tab/>
        <w:t>Receive and file.</w:t>
      </w:r>
    </w:p>
    <w:p w14:paraId="60459607" w14:textId="77777777" w:rsidR="001A0B03" w:rsidRPr="004B0B33" w:rsidRDefault="00741338">
      <w:pPr>
        <w:pStyle w:val="Heading1"/>
      </w:pPr>
      <w:r w:rsidRPr="004B0B33">
        <w:rPr>
          <w:b/>
        </w:rPr>
        <w:t>6.</w:t>
      </w:r>
      <w:r w:rsidRPr="004B0B33">
        <w:rPr>
          <w:b/>
        </w:rPr>
        <w:tab/>
        <w:t>ADJOURNMENT</w:t>
      </w:r>
    </w:p>
    <w:p w14:paraId="60459608" w14:textId="424F1D0C" w:rsidR="001A0B03" w:rsidRPr="004B0B33" w:rsidRDefault="00741338">
      <w:pPr>
        <w:pStyle w:val="Body1"/>
      </w:pPr>
      <w:r w:rsidRPr="004B0B33">
        <w:t xml:space="preserve">The Advocacy/Education Committee meeting was adjourned at </w:t>
      </w:r>
      <w:r w:rsidR="00FD50D3" w:rsidRPr="004B0B33">
        <w:t>10:40 a.m.</w:t>
      </w:r>
    </w:p>
    <w:sectPr w:rsidR="001A0B03" w:rsidRPr="004B0B33">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59611" w14:textId="77777777" w:rsidR="007245FC" w:rsidRDefault="00741338">
      <w:pPr>
        <w:spacing w:after="0" w:line="240" w:lineRule="auto"/>
      </w:pPr>
      <w:r>
        <w:separator/>
      </w:r>
    </w:p>
  </w:endnote>
  <w:endnote w:type="continuationSeparator" w:id="0">
    <w:p w14:paraId="60459613" w14:textId="77777777" w:rsidR="007245FC" w:rsidRDefault="00741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960C" w14:textId="4791C1AC" w:rsidR="001A0B03" w:rsidRDefault="00741338">
    <w:pPr>
      <w:tabs>
        <w:tab w:val="center" w:pos="4820"/>
        <w:tab w:val="right" w:pos="9639"/>
      </w:tabs>
    </w:pPr>
    <w:r>
      <w:fldChar w:fldCharType="begin"/>
    </w:r>
    <w:r>
      <w:fldChar w:fldCharType="end"/>
    </w:r>
    <w:r>
      <w:ptab w:relativeTo="margin" w:alignment="left" w:leader="none"/>
    </w:r>
    <w:r>
      <w:ptab w:relativeTo="margin" w:alignment="center" w:leader="none"/>
    </w:r>
    <w:r>
      <w:fldChar w:fldCharType="begin"/>
    </w:r>
    <w:r>
      <w:instrText xml:space="preserve"> PAGE   \* MERGEFORMAT </w:instrText>
    </w:r>
    <w:r>
      <w:fldChar w:fldCharType="separate"/>
    </w:r>
    <w:r w:rsidR="00E222E6" w:rsidRPr="00E222E6">
      <w:rPr>
        <w:noProof/>
        <w:sz w:val="22"/>
      </w:rPr>
      <w:t>2</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5960D" w14:textId="77777777" w:rsidR="007245FC" w:rsidRDefault="00741338">
      <w:pPr>
        <w:spacing w:after="0" w:line="240" w:lineRule="auto"/>
      </w:pPr>
      <w:r>
        <w:separator/>
      </w:r>
    </w:p>
  </w:footnote>
  <w:footnote w:type="continuationSeparator" w:id="0">
    <w:p w14:paraId="6045960F" w14:textId="77777777" w:rsidR="007245FC" w:rsidRDefault="00741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5960B" w14:textId="77777777" w:rsidR="001A0B03" w:rsidRDefault="00741338">
    <w:pPr>
      <w:tabs>
        <w:tab w:val="center" w:pos="4820"/>
        <w:tab w:val="right" w:pos="9639"/>
      </w:tabs>
    </w:pPr>
    <w:r>
      <w:fldChar w:fldCharType="begin"/>
    </w:r>
    <w:r>
      <w:fldChar w:fldCharType="end"/>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669F9"/>
    <w:multiLevelType w:val="hybridMultilevel"/>
    <w:tmpl w:val="AC2818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4B21686E"/>
    <w:multiLevelType w:val="hybridMultilevel"/>
    <w:tmpl w:val="C38414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03"/>
    <w:rsid w:val="00050365"/>
    <w:rsid w:val="000B7070"/>
    <w:rsid w:val="00156E20"/>
    <w:rsid w:val="00190E49"/>
    <w:rsid w:val="001A0B03"/>
    <w:rsid w:val="00250705"/>
    <w:rsid w:val="002F7C8A"/>
    <w:rsid w:val="003807A5"/>
    <w:rsid w:val="004B0B33"/>
    <w:rsid w:val="004E4264"/>
    <w:rsid w:val="005F64C3"/>
    <w:rsid w:val="006A6A4A"/>
    <w:rsid w:val="006C7EA2"/>
    <w:rsid w:val="007245FC"/>
    <w:rsid w:val="00741338"/>
    <w:rsid w:val="008115F9"/>
    <w:rsid w:val="009711FB"/>
    <w:rsid w:val="009B034E"/>
    <w:rsid w:val="00B00E44"/>
    <w:rsid w:val="00B10DDA"/>
    <w:rsid w:val="00B33BA3"/>
    <w:rsid w:val="00BA2044"/>
    <w:rsid w:val="00BF592C"/>
    <w:rsid w:val="00D27170"/>
    <w:rsid w:val="00DD19EE"/>
    <w:rsid w:val="00DD4504"/>
    <w:rsid w:val="00E213A3"/>
    <w:rsid w:val="00E222E6"/>
    <w:rsid w:val="00F9063C"/>
    <w:rsid w:val="00FD50D3"/>
    <w:rsid w:val="00FE6E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95DC"/>
  <w15:docId w15:val="{A707C451-9AD7-49C4-9A37-928BB148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parator">
    <w:name w:val="Separator"/>
    <w:basedOn w:val="Normal"/>
    <w:next w:val="Normal"/>
  </w:style>
  <w:style w:type="paragraph" w:customStyle="1" w:styleId="AttendanceInfo">
    <w:name w:val="AttendanceInfo"/>
    <w:basedOn w:val="Normal"/>
    <w:next w:val="Normal"/>
    <w:pPr>
      <w:spacing w:after="0"/>
    </w:pPr>
    <w:rPr>
      <w:sz w:val="22"/>
    </w:rPr>
  </w:style>
  <w:style w:type="paragraph" w:customStyle="1" w:styleId="MeetingInfo">
    <w:name w:val="MeetingInfo"/>
    <w:basedOn w:val="Normal"/>
    <w:next w:val="Normal"/>
    <w:pPr>
      <w:spacing w:after="0"/>
    </w:pPr>
    <w:rPr>
      <w:b/>
      <w:sz w:val="22"/>
    </w:rPr>
  </w:style>
  <w:style w:type="paragraph" w:customStyle="1" w:styleId="CategoryHeader">
    <w:name w:val="CategoryHeader"/>
    <w:basedOn w:val="Heading1"/>
    <w:next w:val="Normal"/>
    <w:pPr>
      <w:spacing w:before="0"/>
      <w:ind w:left="0" w:firstLine="0"/>
    </w:pPr>
    <w:rPr>
      <w:b/>
    </w:rPr>
  </w:style>
  <w:style w:type="paragraph" w:styleId="Header">
    <w:name w:val="header"/>
    <w:basedOn w:val="Normal"/>
    <w:next w:val="Normal"/>
    <w:rPr>
      <w:b/>
    </w:rPr>
  </w:style>
  <w:style w:type="paragraph" w:customStyle="1" w:styleId="Subheader1">
    <w:name w:val="Subheader1"/>
    <w:basedOn w:val="Normal"/>
    <w:next w:val="Normal"/>
    <w:rPr>
      <w:b/>
    </w:rPr>
  </w:style>
  <w:style w:type="paragraph" w:customStyle="1" w:styleId="Subheader2">
    <w:name w:val="Subheader2"/>
    <w:basedOn w:val="Normal"/>
    <w:next w:val="Normal"/>
    <w:rPr>
      <w:b/>
    </w:rPr>
  </w:style>
  <w:style w:type="paragraph" w:customStyle="1" w:styleId="Heading1">
    <w:name w:val="Heading1"/>
    <w:basedOn w:val="Normal"/>
    <w:next w:val="Normal"/>
    <w:pPr>
      <w:spacing w:before="160"/>
      <w:ind w:left="720" w:hanging="720"/>
    </w:pPr>
    <w:rPr>
      <w:sz w:val="22"/>
    </w:rPr>
  </w:style>
  <w:style w:type="paragraph" w:customStyle="1" w:styleId="Heading2">
    <w:name w:val="Heading2"/>
    <w:basedOn w:val="Normal"/>
    <w:next w:val="Normal"/>
    <w:pPr>
      <w:spacing w:before="160"/>
      <w:ind w:left="1440" w:hanging="720"/>
    </w:pPr>
    <w:rPr>
      <w:sz w:val="22"/>
    </w:rPr>
  </w:style>
  <w:style w:type="paragraph" w:customStyle="1" w:styleId="Heading3">
    <w:name w:val="Heading3"/>
    <w:basedOn w:val="Normal"/>
    <w:next w:val="Normal"/>
    <w:pPr>
      <w:spacing w:before="160"/>
      <w:ind w:left="2160" w:hanging="720"/>
    </w:pPr>
    <w:rPr>
      <w:sz w:val="22"/>
    </w:rPr>
  </w:style>
  <w:style w:type="paragraph" w:customStyle="1" w:styleId="Heading4">
    <w:name w:val="Heading4"/>
    <w:basedOn w:val="Normal"/>
    <w:next w:val="Normal"/>
    <w:pPr>
      <w:spacing w:before="160"/>
      <w:ind w:left="2880" w:hanging="720"/>
    </w:pPr>
    <w:rPr>
      <w:sz w:val="22"/>
    </w:rPr>
  </w:style>
  <w:style w:type="paragraph" w:customStyle="1" w:styleId="Body1">
    <w:name w:val="Body1"/>
    <w:next w:val="Normal"/>
    <w:pPr>
      <w:spacing w:line="276" w:lineRule="auto"/>
      <w:ind w:left="720"/>
    </w:pPr>
    <w:rPr>
      <w:rFonts w:ascii="Arial" w:eastAsia="Arial" w:hAnsi="Arial" w:cs="Arial"/>
      <w:color w:val="000000"/>
    </w:rPr>
  </w:style>
  <w:style w:type="paragraph" w:customStyle="1" w:styleId="Body2">
    <w:name w:val="Body2"/>
    <w:next w:val="Normal"/>
    <w:pPr>
      <w:spacing w:line="276" w:lineRule="auto"/>
      <w:ind w:left="1440"/>
    </w:pPr>
    <w:rPr>
      <w:rFonts w:ascii="Arial" w:eastAsia="Arial" w:hAnsi="Arial" w:cs="Arial"/>
      <w:color w:val="000000"/>
    </w:rPr>
  </w:style>
  <w:style w:type="paragraph" w:customStyle="1" w:styleId="Body3">
    <w:name w:val="Body3"/>
    <w:next w:val="Normal"/>
    <w:pPr>
      <w:spacing w:line="276" w:lineRule="auto"/>
      <w:ind w:left="2160"/>
    </w:pPr>
    <w:rPr>
      <w:rFonts w:ascii="Arial" w:eastAsia="Arial" w:hAnsi="Arial" w:cs="Arial"/>
      <w:color w:val="000000"/>
    </w:rPr>
  </w:style>
  <w:style w:type="paragraph" w:customStyle="1" w:styleId="IndentedBody1">
    <w:name w:val="IndentedBody1"/>
    <w:next w:val="Normal"/>
    <w:pPr>
      <w:spacing w:line="276" w:lineRule="auto"/>
      <w:ind w:left="1440"/>
    </w:pPr>
    <w:rPr>
      <w:rFonts w:ascii="Arial" w:eastAsia="Arial" w:hAnsi="Arial" w:cs="Arial"/>
      <w:color w:val="000000"/>
    </w:rPr>
  </w:style>
  <w:style w:type="paragraph" w:customStyle="1" w:styleId="IndentedBody2">
    <w:name w:val="IndentedBody2"/>
    <w:next w:val="Normal"/>
    <w:pPr>
      <w:spacing w:line="276" w:lineRule="auto"/>
      <w:ind w:left="2160"/>
    </w:pPr>
    <w:rPr>
      <w:rFonts w:ascii="Arial" w:eastAsia="Arial" w:hAnsi="Arial" w:cs="Arial"/>
      <w:color w:val="000000"/>
    </w:rPr>
  </w:style>
  <w:style w:type="paragraph" w:customStyle="1" w:styleId="IndentedBody3">
    <w:name w:val="IndentedBody3"/>
    <w:next w:val="Normal"/>
    <w:pPr>
      <w:spacing w:line="276" w:lineRule="auto"/>
      <w:ind w:left="2880"/>
    </w:pPr>
    <w:rPr>
      <w:rFonts w:ascii="Arial" w:eastAsia="Arial" w:hAnsi="Arial" w:cs="Arial"/>
      <w:color w:val="000000"/>
    </w:rPr>
  </w:style>
  <w:style w:type="paragraph" w:customStyle="1" w:styleId="ItalicizedBody1">
    <w:name w:val="ItalicizedBody1"/>
    <w:next w:val="Normal"/>
    <w:pPr>
      <w:spacing w:line="276" w:lineRule="auto"/>
      <w:ind w:left="720"/>
    </w:pPr>
    <w:rPr>
      <w:rFonts w:ascii="Arial" w:eastAsia="Arial" w:hAnsi="Arial" w:cs="Arial"/>
      <w:i/>
      <w:color w:val="000000"/>
    </w:rPr>
  </w:style>
  <w:style w:type="paragraph" w:customStyle="1" w:styleId="ItalicizedBody2">
    <w:name w:val="ItalicizedBody2"/>
    <w:next w:val="Normal"/>
    <w:pPr>
      <w:spacing w:line="276" w:lineRule="auto"/>
      <w:ind w:left="1440"/>
    </w:pPr>
    <w:rPr>
      <w:rFonts w:ascii="Arial" w:eastAsia="Arial" w:hAnsi="Arial" w:cs="Arial"/>
      <w:i/>
      <w:color w:val="000000"/>
    </w:rPr>
  </w:style>
  <w:style w:type="paragraph" w:customStyle="1" w:styleId="ItalicizedBody3">
    <w:name w:val="ItalicizedBody3"/>
    <w:next w:val="Normal"/>
    <w:pPr>
      <w:spacing w:line="276" w:lineRule="auto"/>
      <w:ind w:left="2160"/>
    </w:pPr>
    <w:rPr>
      <w:rFonts w:ascii="Arial" w:eastAsia="Arial" w:hAnsi="Arial" w:cs="Arial"/>
      <w:i/>
      <w:color w:val="000000"/>
    </w:rPr>
  </w:style>
  <w:style w:type="paragraph" w:customStyle="1" w:styleId="ItalicizedIndentedBody1">
    <w:name w:val="ItalicizedIndentedBody1"/>
    <w:next w:val="Normal"/>
    <w:pPr>
      <w:spacing w:line="276" w:lineRule="auto"/>
      <w:ind w:left="1440"/>
    </w:pPr>
    <w:rPr>
      <w:rFonts w:ascii="Arial" w:eastAsia="Arial" w:hAnsi="Arial" w:cs="Arial"/>
      <w:i/>
      <w:color w:val="000000"/>
    </w:rPr>
  </w:style>
  <w:style w:type="paragraph" w:customStyle="1" w:styleId="ItalicizedIndentedBody2">
    <w:name w:val="ItalicizedIndentedBody2"/>
    <w:next w:val="Normal"/>
    <w:pPr>
      <w:spacing w:line="276" w:lineRule="auto"/>
      <w:ind w:left="2160"/>
    </w:pPr>
    <w:rPr>
      <w:rFonts w:ascii="Arial" w:eastAsia="Arial" w:hAnsi="Arial" w:cs="Arial"/>
      <w:i/>
      <w:color w:val="000000"/>
    </w:rPr>
  </w:style>
  <w:style w:type="paragraph" w:customStyle="1" w:styleId="ItalicizedIndentedBody3">
    <w:name w:val="ItalicizedIndentedBody3"/>
    <w:next w:val="Normal"/>
    <w:pPr>
      <w:spacing w:line="276" w:lineRule="auto"/>
      <w:ind w:left="2880"/>
    </w:pPr>
    <w:rPr>
      <w:rFonts w:ascii="Arial" w:eastAsia="Arial" w:hAnsi="Arial" w:cs="Arial"/>
      <w:i/>
      <w:color w:val="000000"/>
    </w:rPr>
  </w:style>
  <w:style w:type="paragraph" w:customStyle="1" w:styleId="Body4">
    <w:name w:val="Body4"/>
    <w:next w:val="Normal"/>
    <w:pPr>
      <w:spacing w:line="276" w:lineRule="auto"/>
      <w:ind w:left="3600"/>
    </w:pPr>
    <w:rPr>
      <w:rFonts w:ascii="Arial" w:eastAsia="Arial" w:hAnsi="Arial" w:cs="Arial"/>
      <w:color w:val="000000"/>
    </w:rPr>
  </w:style>
  <w:style w:type="paragraph" w:customStyle="1" w:styleId="IndentedBody4">
    <w:name w:val="IndentedBody4"/>
    <w:next w:val="Normal"/>
    <w:pPr>
      <w:spacing w:line="276" w:lineRule="auto"/>
      <w:ind w:left="2880"/>
    </w:pPr>
    <w:rPr>
      <w:rFonts w:ascii="Arial" w:eastAsia="Arial" w:hAnsi="Arial" w:cs="Arial"/>
      <w:color w:val="000000"/>
    </w:rPr>
  </w:style>
  <w:style w:type="paragraph" w:customStyle="1" w:styleId="ItalicizedBody4">
    <w:name w:val="ItalicizedBody4"/>
    <w:next w:val="Normal"/>
    <w:pPr>
      <w:spacing w:line="276" w:lineRule="auto"/>
      <w:ind w:left="3600"/>
    </w:pPr>
    <w:rPr>
      <w:rFonts w:ascii="Arial" w:eastAsia="Arial" w:hAnsi="Arial" w:cs="Arial"/>
      <w:i/>
      <w:color w:val="000000"/>
    </w:rPr>
  </w:style>
  <w:style w:type="paragraph" w:customStyle="1" w:styleId="ListParagraph">
    <w:name w:val="ListParagraph"/>
    <w:next w:val="Normal"/>
    <w:pPr>
      <w:spacing w:line="276" w:lineRule="auto"/>
      <w:ind w:left="720"/>
    </w:pPr>
    <w:rPr>
      <w:rFonts w:ascii="Arial" w:eastAsia="Arial" w:hAnsi="Arial" w:cs="Arial"/>
      <w:color w:val="000000"/>
    </w:rPr>
  </w:style>
  <w:style w:type="paragraph" w:styleId="Signature">
    <w:name w:val="Signature"/>
    <w:basedOn w:val="Normal"/>
    <w:next w:val="Normal"/>
    <w:rPr>
      <w:sz w:val="22"/>
    </w:rPr>
  </w:style>
  <w:style w:type="paragraph" w:styleId="NoSpacing">
    <w:name w:val="No Spacing"/>
    <w:uiPriority w:val="1"/>
    <w:qFormat/>
    <w:rsid w:val="004B0B33"/>
    <w:pPr>
      <w:spacing w:after="0" w:line="240" w:lineRule="auto"/>
    </w:pPr>
    <w:rPr>
      <w:rFonts w:ascii="Arial" w:eastAsia="Arial" w:hAnsi="Arial" w:cs="Arial"/>
      <w:color w:val="000000"/>
      <w:sz w:val="24"/>
    </w:rPr>
  </w:style>
  <w:style w:type="paragraph" w:styleId="BalloonText">
    <w:name w:val="Balloon Text"/>
    <w:basedOn w:val="Normal"/>
    <w:link w:val="BalloonTextChar"/>
    <w:uiPriority w:val="99"/>
    <w:semiHidden/>
    <w:unhideWhenUsed/>
    <w:rsid w:val="00190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E49"/>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C22C4F7122A4D9CE9199F93276380" ma:contentTypeVersion="1" ma:contentTypeDescription="Create a new document." ma:contentTypeScope="" ma:versionID="0c9d11f2504e031bfaa2c953f0cfe86f">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6F5E2B-12FA-40F7-BECE-EA02BF5A98AA}"/>
</file>

<file path=customXml/itemProps2.xml><?xml version="1.0" encoding="utf-8"?>
<ds:datastoreItem xmlns:ds="http://schemas.openxmlformats.org/officeDocument/2006/customXml" ds:itemID="{144D674B-8397-401A-B23F-98B6F9A8D8B7}"/>
</file>

<file path=customXml/itemProps3.xml><?xml version="1.0" encoding="utf-8"?>
<ds:datastoreItem xmlns:ds="http://schemas.openxmlformats.org/officeDocument/2006/customXml" ds:itemID="{1B0448DF-A556-4507-A220-63519F7DC78B}"/>
</file>

<file path=docProps/app.xml><?xml version="1.0" encoding="utf-8"?>
<Properties xmlns="http://schemas.openxmlformats.org/officeDocument/2006/extended-properties" xmlns:vt="http://schemas.openxmlformats.org/officeDocument/2006/docPropsVTypes">
  <Template>Normal</Template>
  <TotalTime>332</TotalTime>
  <Pages>5</Pages>
  <Words>1112</Words>
  <Characters>6340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eSCRIBE Minutes</vt:lpstr>
    </vt:vector>
  </TitlesOfParts>
  <Company>SD5 Southeast Kootenay</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Minutes</dc:title>
  <dc:creator>Gail Rousseau</dc:creator>
  <cp:lastModifiedBy>Gail Rousseau</cp:lastModifiedBy>
  <cp:revision>13</cp:revision>
  <cp:lastPrinted>2019-10-29T19:06:00Z</cp:lastPrinted>
  <dcterms:created xsi:type="dcterms:W3CDTF">2019-10-23T21:51:00Z</dcterms:created>
  <dcterms:modified xsi:type="dcterms:W3CDTF">2019-10-31T15:55:00Z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0x010100BFCC22C4F7122A4D9CE9199F93276380</vt:lpwstr>
  </property>
  <property fmtid="{D5CDD505-2E9C-101B-9397-08002B2CF9AE}" pid="3" name="eSCRIBE Meeting Type Name">
    <vt:lpwstr>Advocacy-Education Committee</vt:lpwstr>
  </property>
  <property fmtid="{D5CDD505-2E9C-101B-9397-08002B2CF9AE}" pid="4" name="eSCRIBE Document Type">
    <vt:lpwstr>PostMinutes</vt:lpwstr>
  </property>
  <property fmtid="{D5CDD505-2E9C-101B-9397-08002B2CF9AE}" pid="5" name="PrintDate">
    <vt:filetime>2019-10-23T21:49:30Z</vt:filetime>
  </property>
  <property fmtid="{D5CDD505-2E9C-101B-9397-08002B2CF9AE}" pid="6" name="Publish Participants">
    <vt:lpwstr>No</vt:lpwstr>
  </property>
  <property fmtid="{D5CDD505-2E9C-101B-9397-08002B2CF9AE}" pid="7" name="Approved">
    <vt:lpwstr>No</vt:lpwstr>
  </property>
</Properties>
</file>