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45" w:rsidRDefault="002E08EB">
      <w:pPr>
        <w:ind w:left="3850"/>
      </w:pPr>
      <w:r>
        <w:rPr>
          <w:noProof/>
        </w:rPr>
        <w:drawing>
          <wp:inline distT="0" distB="0" distL="0" distR="0" wp14:anchorId="46E6770D" wp14:editId="46E6770E">
            <wp:extent cx="945000" cy="817500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45" w:rsidRPr="00102284" w:rsidRDefault="002E08EB" w:rsidP="00102284">
      <w:pPr>
        <w:pStyle w:val="NoSpacing"/>
        <w:jc w:val="center"/>
        <w:rPr>
          <w:b/>
        </w:rPr>
      </w:pPr>
      <w:r w:rsidRPr="00102284">
        <w:rPr>
          <w:b/>
        </w:rPr>
        <w:t>The Board of Education of</w:t>
      </w:r>
    </w:p>
    <w:p w:rsidR="00947F45" w:rsidRPr="00102284" w:rsidRDefault="002E08EB" w:rsidP="00102284">
      <w:pPr>
        <w:pStyle w:val="NoSpacing"/>
        <w:jc w:val="center"/>
        <w:rPr>
          <w:b/>
        </w:rPr>
      </w:pPr>
      <w:r w:rsidRPr="00102284">
        <w:rPr>
          <w:b/>
        </w:rPr>
        <w:t>School District No.5 (Southeast Kootenay)</w:t>
      </w:r>
    </w:p>
    <w:p w:rsidR="00947F45" w:rsidRPr="00102284" w:rsidRDefault="002E08EB" w:rsidP="00102284">
      <w:pPr>
        <w:pStyle w:val="NoSpacing"/>
        <w:jc w:val="center"/>
        <w:rPr>
          <w:b/>
        </w:rPr>
      </w:pPr>
      <w:r w:rsidRPr="00102284">
        <w:rPr>
          <w:b/>
        </w:rPr>
        <w:t>Minutes - Advocacy/Education Committee</w:t>
      </w:r>
    </w:p>
    <w:p w:rsidR="00947F45" w:rsidRDefault="00947F45">
      <w:pPr>
        <w:spacing w:after="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</w:tblGrid>
      <w:tr w:rsidR="00947F45">
        <w:trPr>
          <w:tblHeader/>
          <w:jc w:val="center"/>
        </w:trPr>
        <w:tc>
          <w:tcPr>
            <w:tcW w:w="0" w:type="auto"/>
          </w:tcPr>
          <w:p w:rsidR="00947F45" w:rsidRDefault="002E08EB">
            <w:pPr>
              <w:pStyle w:val="MeetingInfo"/>
              <w:jc w:val="center"/>
            </w:pPr>
            <w:r>
              <w:t>October 26, 2020, 9:30 a.m.</w:t>
            </w:r>
          </w:p>
          <w:p w:rsidR="00947F45" w:rsidRDefault="002E08EB">
            <w:pPr>
              <w:pStyle w:val="MeetingInfo"/>
              <w:jc w:val="center"/>
            </w:pPr>
            <w:r>
              <w:t>Kootenay Learning Campus - Fernie</w:t>
            </w:r>
          </w:p>
        </w:tc>
      </w:tr>
    </w:tbl>
    <w:p w:rsidR="00947F45" w:rsidRDefault="00947F45">
      <w:pPr>
        <w:spacing w:after="0"/>
      </w:pPr>
    </w:p>
    <w:p w:rsidR="00947F45" w:rsidRDefault="00947F45">
      <w:pPr>
        <w:spacing w:after="0"/>
      </w:pPr>
    </w:p>
    <w:p w:rsidR="00102284" w:rsidRDefault="00102284" w:rsidP="00102284">
      <w:pPr>
        <w:widowControl w:val="0"/>
        <w:spacing w:after="0" w:line="240" w:lineRule="auto"/>
        <w:ind w:right="-2464"/>
        <w:rPr>
          <w:rFonts w:eastAsia="Calibri"/>
          <w:color w:val="auto"/>
        </w:rPr>
      </w:pPr>
      <w:r w:rsidRPr="00D43A58">
        <w:rPr>
          <w:rFonts w:eastAsia="Calibri"/>
          <w:color w:val="auto"/>
          <w:sz w:val="22"/>
        </w:rPr>
        <w:t>Committee Members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>Trustee Whalen (Co-Chair) (by Zoom)</w:t>
      </w:r>
    </w:p>
    <w:p w:rsidR="00102284" w:rsidRDefault="00102284" w:rsidP="00102284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In Attendance:</w:t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Turner (by Zoom)</w:t>
      </w:r>
    </w:p>
    <w:p w:rsidR="00102284" w:rsidRDefault="00102284" w:rsidP="00102284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 xml:space="preserve">                                                                       Trustee Ayling</w:t>
      </w:r>
      <w:r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 xml:space="preserve"> (by Zoom)</w:t>
      </w:r>
    </w:p>
    <w:p w:rsidR="00102284" w:rsidRPr="00D43A58" w:rsidRDefault="00102284" w:rsidP="00102284">
      <w:pPr>
        <w:widowControl w:val="0"/>
        <w:spacing w:after="0" w:line="240" w:lineRule="auto"/>
        <w:ind w:right="-2464"/>
        <w:rPr>
          <w:rFonts w:eastAsia="Calibri"/>
          <w:color w:val="auto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 xml:space="preserve">Trustee Bellina (by </w:t>
      </w:r>
      <w:r w:rsidRPr="00102284">
        <w:rPr>
          <w:rFonts w:eastAsia="Calibri"/>
          <w:color w:val="auto"/>
          <w:sz w:val="22"/>
        </w:rPr>
        <w:t>Zoom)</w:t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</w:p>
    <w:p w:rsidR="00102284" w:rsidRDefault="00102284" w:rsidP="00102284">
      <w:pPr>
        <w:widowControl w:val="0"/>
        <w:spacing w:after="0" w:line="240" w:lineRule="auto"/>
        <w:rPr>
          <w:rFonts w:eastAsia="Calibri"/>
          <w:color w:val="auto"/>
        </w:rPr>
      </w:pPr>
      <w:r>
        <w:rPr>
          <w:rFonts w:eastAsia="Calibri"/>
          <w:color w:val="auto"/>
          <w:sz w:val="22"/>
        </w:rPr>
        <w:t>R</w:t>
      </w:r>
      <w:r w:rsidRPr="00D43A58">
        <w:rPr>
          <w:rFonts w:eastAsia="Calibri"/>
          <w:color w:val="auto"/>
          <w:sz w:val="22"/>
        </w:rPr>
        <w:t>egrets:</w:t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</w:p>
    <w:p w:rsidR="00102284" w:rsidRPr="00D43A58" w:rsidRDefault="00102284" w:rsidP="00102284">
      <w:pPr>
        <w:widowControl w:val="0"/>
        <w:spacing w:after="0" w:line="240" w:lineRule="auto"/>
        <w:rPr>
          <w:rFonts w:eastAsia="Calibri"/>
          <w:color w:val="auto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</w:p>
    <w:p w:rsidR="00102284" w:rsidRDefault="00102284" w:rsidP="00102284">
      <w:pPr>
        <w:widowControl w:val="0"/>
        <w:spacing w:after="0" w:line="240" w:lineRule="auto"/>
        <w:rPr>
          <w:rFonts w:eastAsia="Calibri"/>
          <w:color w:val="auto"/>
        </w:rPr>
      </w:pPr>
      <w:r w:rsidRPr="00D43A58">
        <w:rPr>
          <w:rFonts w:eastAsia="Calibri"/>
          <w:color w:val="auto"/>
          <w:sz w:val="22"/>
        </w:rPr>
        <w:t xml:space="preserve">Board/District Staff in 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Trustee McPhee</w:t>
      </w:r>
    </w:p>
    <w:p w:rsidR="00102284" w:rsidRPr="00D43A58" w:rsidRDefault="00102284" w:rsidP="00102284">
      <w:pPr>
        <w:widowControl w:val="0"/>
        <w:spacing w:after="0" w:line="240" w:lineRule="auto"/>
        <w:rPr>
          <w:rFonts w:eastAsia="Calibri"/>
          <w:color w:val="auto"/>
        </w:rPr>
      </w:pPr>
      <w:r>
        <w:rPr>
          <w:rFonts w:eastAsia="Calibri"/>
          <w:color w:val="auto"/>
          <w:sz w:val="22"/>
        </w:rPr>
        <w:t>Attendance:</w:t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>Trustee Johns</w:t>
      </w:r>
      <w:r>
        <w:rPr>
          <w:rFonts w:eastAsia="Calibri"/>
          <w:color w:val="auto"/>
          <w:sz w:val="22"/>
        </w:rPr>
        <w:t xml:space="preserve"> (by Zoom)</w:t>
      </w:r>
    </w:p>
    <w:p w:rsidR="00102284" w:rsidRDefault="00102284" w:rsidP="00102284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Damstrom (by Zoom)</w:t>
      </w:r>
    </w:p>
    <w:p w:rsidR="00102284" w:rsidRDefault="00102284" w:rsidP="00102284">
      <w:pPr>
        <w:widowControl w:val="0"/>
        <w:spacing w:after="0" w:line="240" w:lineRule="auto"/>
        <w:rPr>
          <w:rFonts w:eastAsia="Calibri"/>
          <w:color w:val="auto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Trustee Kitt</w:t>
      </w:r>
    </w:p>
    <w:p w:rsidR="00102284" w:rsidRDefault="00102284" w:rsidP="00102284">
      <w:pPr>
        <w:widowControl w:val="0"/>
        <w:spacing w:after="0" w:line="240" w:lineRule="auto"/>
        <w:ind w:left="3600" w:firstLine="720"/>
        <w:rPr>
          <w:rFonts w:eastAsia="Calibri"/>
          <w:color w:val="auto"/>
        </w:rPr>
      </w:pPr>
      <w:r>
        <w:rPr>
          <w:rFonts w:eastAsia="Calibri"/>
          <w:color w:val="auto"/>
          <w:sz w:val="22"/>
        </w:rPr>
        <w:t>Trustee Lento</w:t>
      </w:r>
    </w:p>
    <w:p w:rsidR="00102284" w:rsidRPr="00D43A58" w:rsidRDefault="00102284" w:rsidP="00102284">
      <w:pPr>
        <w:widowControl w:val="0"/>
        <w:spacing w:after="0" w:line="240" w:lineRule="auto"/>
        <w:ind w:right="-279"/>
        <w:rPr>
          <w:rFonts w:eastAsia="Calibri"/>
          <w:color w:val="auto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Silke Yardley, Superintendent</w:t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>J</w:t>
      </w:r>
      <w:r w:rsidRPr="00D43A58">
        <w:rPr>
          <w:rFonts w:eastAsia="Calibri"/>
          <w:color w:val="auto"/>
          <w:sz w:val="22"/>
        </w:rPr>
        <w:t xml:space="preserve">ason Tichauer, Director, Student Learning </w:t>
      </w:r>
      <w:r>
        <w:rPr>
          <w:rFonts w:eastAsia="Calibri"/>
          <w:color w:val="auto"/>
          <w:sz w:val="22"/>
        </w:rPr>
        <w:t>(by Zoom)</w:t>
      </w:r>
    </w:p>
    <w:p w:rsidR="00102284" w:rsidRDefault="00102284" w:rsidP="00102284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</w:r>
      <w:r w:rsidRPr="00D43A58">
        <w:rPr>
          <w:rFonts w:eastAsia="Calibri"/>
          <w:color w:val="auto"/>
          <w:sz w:val="22"/>
        </w:rPr>
        <w:tab/>
        <w:t>Diane Casault, Director, Student Learning</w:t>
      </w:r>
    </w:p>
    <w:p w:rsidR="00102284" w:rsidRDefault="00102284" w:rsidP="00102284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</w:r>
      <w:r>
        <w:rPr>
          <w:rFonts w:eastAsia="Calibri"/>
          <w:color w:val="auto"/>
          <w:sz w:val="22"/>
        </w:rPr>
        <w:tab/>
        <w:t xml:space="preserve">Jennifer Roberts, District Principal (by </w:t>
      </w:r>
      <w:r w:rsidRPr="00102284">
        <w:rPr>
          <w:rFonts w:eastAsia="Calibri"/>
          <w:color w:val="auto"/>
          <w:sz w:val="22"/>
        </w:rPr>
        <w:t>Zoom)</w:t>
      </w:r>
    </w:p>
    <w:p w:rsidR="00102284" w:rsidRPr="00F0190B" w:rsidRDefault="00102284" w:rsidP="00102284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>
        <w:rPr>
          <w:rFonts w:eastAsia="Calibri"/>
          <w:color w:val="auto"/>
        </w:rPr>
        <w:t xml:space="preserve">                                                                 </w:t>
      </w:r>
      <w:r w:rsidRPr="00F0190B">
        <w:rPr>
          <w:rFonts w:eastAsia="Calibri"/>
          <w:color w:val="auto"/>
          <w:sz w:val="22"/>
        </w:rPr>
        <w:t>Alan Rice, Secretary Treasurer</w:t>
      </w:r>
    </w:p>
    <w:p w:rsidR="00102284" w:rsidRDefault="00102284" w:rsidP="00102284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F0190B">
        <w:rPr>
          <w:rFonts w:eastAsia="Calibri"/>
          <w:color w:val="auto"/>
          <w:sz w:val="22"/>
        </w:rPr>
        <w:t xml:space="preserve">                                                                 </w:t>
      </w:r>
      <w:r>
        <w:rPr>
          <w:rFonts w:eastAsia="Calibri"/>
          <w:color w:val="auto"/>
          <w:sz w:val="22"/>
        </w:rPr>
        <w:t xml:space="preserve">      </w:t>
      </w:r>
      <w:r w:rsidRPr="00D43A58">
        <w:rPr>
          <w:rFonts w:eastAsia="Calibri"/>
          <w:color w:val="auto"/>
          <w:sz w:val="22"/>
        </w:rPr>
        <w:t>Gail Rousseau, Executive Assistant (Recorder)</w:t>
      </w:r>
    </w:p>
    <w:p w:rsidR="00947F45" w:rsidRDefault="002E08EB">
      <w:pPr>
        <w:pStyle w:val="Heading1"/>
      </w:pPr>
      <w:r>
        <w:rPr>
          <w:b/>
        </w:rPr>
        <w:t>1.</w:t>
      </w:r>
      <w:r>
        <w:rPr>
          <w:b/>
        </w:rPr>
        <w:tab/>
        <w:t>COMMENCEMENT OF MEETING</w:t>
      </w:r>
    </w:p>
    <w:p w:rsidR="00947F45" w:rsidRDefault="002E08EB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:rsidR="00947F45" w:rsidRDefault="002E08EB">
      <w:pPr>
        <w:pStyle w:val="Body2"/>
      </w:pPr>
      <w:r>
        <w:t>I want to acknowledge that we have gathered here in the Homelands of the Ktunaxa people.</w:t>
      </w:r>
    </w:p>
    <w:p w:rsidR="00947F45" w:rsidRDefault="002E08EB">
      <w:pPr>
        <w:pStyle w:val="Body2"/>
      </w:pPr>
      <w:r>
        <w:t>The Advocacy/Education Committee Meeting of October 26,</w:t>
      </w:r>
      <w:r w:rsidR="008639D8">
        <w:t xml:space="preserve"> 2020 was called to order at 9:35 a.m.</w:t>
      </w:r>
      <w:r w:rsidR="00DC3A6B">
        <w:t xml:space="preserve"> by Co-Chair Whalen</w:t>
      </w:r>
      <w:r w:rsidR="008639D8">
        <w:t>.</w:t>
      </w:r>
    </w:p>
    <w:p w:rsidR="00947F45" w:rsidRDefault="002E08EB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:rsidR="00947F45" w:rsidRDefault="002E08EB">
      <w:pPr>
        <w:pStyle w:val="Body2"/>
      </w:pPr>
      <w:r>
        <w:t>M/S that the agenda of the Advocacy/Education Committee meeting of</w:t>
      </w:r>
      <w:r w:rsidR="008639D8">
        <w:t xml:space="preserve"> October 26, 2020</w:t>
      </w:r>
      <w:r>
        <w:t xml:space="preserve"> is</w:t>
      </w:r>
      <w:r w:rsidR="008639D8">
        <w:t xml:space="preserve"> approved as circulated.</w:t>
      </w:r>
    </w:p>
    <w:p w:rsidR="00947F45" w:rsidRDefault="002E08EB">
      <w:pPr>
        <w:pStyle w:val="Heading2"/>
      </w:pPr>
      <w:r>
        <w:rPr>
          <w:b/>
        </w:rPr>
        <w:t>1.3</w:t>
      </w:r>
      <w:r>
        <w:rPr>
          <w:b/>
        </w:rPr>
        <w:tab/>
        <w:t>Approval of Minutes</w:t>
      </w:r>
    </w:p>
    <w:p w:rsidR="00947F45" w:rsidRDefault="002E08EB">
      <w:pPr>
        <w:pStyle w:val="Body2"/>
      </w:pPr>
      <w:r>
        <w:t>M/S that the minutes of the Advocacy/Educ</w:t>
      </w:r>
      <w:r w:rsidR="008639D8">
        <w:t xml:space="preserve">ation Committee meeting of September 28, 2020 be approved as </w:t>
      </w:r>
      <w:r>
        <w:t>circulated.</w:t>
      </w:r>
    </w:p>
    <w:p w:rsidR="00947F45" w:rsidRDefault="002E08EB">
      <w:pPr>
        <w:pStyle w:val="Heading1"/>
        <w:rPr>
          <w:b/>
        </w:rPr>
      </w:pPr>
      <w:r>
        <w:rPr>
          <w:b/>
        </w:rPr>
        <w:lastRenderedPageBreak/>
        <w:t>2.</w:t>
      </w:r>
      <w:r>
        <w:rPr>
          <w:b/>
        </w:rPr>
        <w:tab/>
        <w:t>BUSINESS ARISING FROM PREVIOUS MEETING</w:t>
      </w:r>
    </w:p>
    <w:p w:rsidR="00102284" w:rsidRDefault="00102284" w:rsidP="00D4633B">
      <w:pPr>
        <w:ind w:left="720"/>
        <w:rPr>
          <w:sz w:val="22"/>
        </w:rPr>
      </w:pPr>
      <w:r>
        <w:rPr>
          <w:sz w:val="22"/>
        </w:rPr>
        <w:t xml:space="preserve">Thank you letter </w:t>
      </w:r>
      <w:r w:rsidR="00D4633B">
        <w:rPr>
          <w:sz w:val="22"/>
        </w:rPr>
        <w:t xml:space="preserve">to September 18, 2020 </w:t>
      </w:r>
      <w:r w:rsidR="00D4633B" w:rsidRPr="00102284">
        <w:rPr>
          <w:sz w:val="22"/>
        </w:rPr>
        <w:t xml:space="preserve">Indigenous Day </w:t>
      </w:r>
      <w:r w:rsidR="00D4633B">
        <w:rPr>
          <w:sz w:val="22"/>
        </w:rPr>
        <w:t xml:space="preserve">organizers </w:t>
      </w:r>
      <w:r>
        <w:rPr>
          <w:sz w:val="22"/>
        </w:rPr>
        <w:t xml:space="preserve">will be sent </w:t>
      </w:r>
      <w:r w:rsidR="00021BC7">
        <w:rPr>
          <w:sz w:val="22"/>
        </w:rPr>
        <w:t xml:space="preserve">out </w:t>
      </w:r>
      <w:r>
        <w:rPr>
          <w:sz w:val="22"/>
        </w:rPr>
        <w:t>soon.</w:t>
      </w:r>
    </w:p>
    <w:p w:rsidR="00947F45" w:rsidRDefault="002E08EB" w:rsidP="00102284">
      <w:r>
        <w:rPr>
          <w:b/>
        </w:rPr>
        <w:t>3.</w:t>
      </w:r>
      <w:r>
        <w:rPr>
          <w:b/>
        </w:rPr>
        <w:tab/>
      </w:r>
      <w:r w:rsidRPr="00102284">
        <w:rPr>
          <w:b/>
          <w:sz w:val="22"/>
        </w:rPr>
        <w:t>DELEGATIONS/PRESENTATIONS (10 min maximum)</w:t>
      </w:r>
    </w:p>
    <w:p w:rsidR="00947F45" w:rsidRDefault="002E08EB">
      <w:pPr>
        <w:pStyle w:val="Heading2"/>
        <w:rPr>
          <w:b/>
        </w:rPr>
      </w:pPr>
      <w:r>
        <w:rPr>
          <w:b/>
        </w:rPr>
        <w:t>3.1</w:t>
      </w:r>
      <w:r>
        <w:rPr>
          <w:b/>
        </w:rPr>
        <w:tab/>
        <w:t>Tracking of Grade 12s March to June, 5 year grad rate by school and district - Jason Tichauer</w:t>
      </w:r>
    </w:p>
    <w:p w:rsidR="008639D8" w:rsidRDefault="00102284" w:rsidP="00D4633B">
      <w:pPr>
        <w:pStyle w:val="NoSpacing"/>
        <w:rPr>
          <w:sz w:val="22"/>
        </w:rPr>
      </w:pPr>
      <w:r w:rsidRPr="00D4633B">
        <w:rPr>
          <w:sz w:val="22"/>
        </w:rPr>
        <w:t xml:space="preserve">Director Tichauer was asked to present </w:t>
      </w:r>
      <w:r w:rsidR="00D4633B" w:rsidRPr="00D4633B">
        <w:rPr>
          <w:sz w:val="22"/>
        </w:rPr>
        <w:t xml:space="preserve">results of </w:t>
      </w:r>
      <w:r w:rsidRPr="00D4633B">
        <w:rPr>
          <w:sz w:val="22"/>
        </w:rPr>
        <w:t xml:space="preserve">how the graduating class of </w:t>
      </w:r>
      <w:r w:rsidR="00D4633B" w:rsidRPr="00D4633B">
        <w:rPr>
          <w:sz w:val="22"/>
        </w:rPr>
        <w:t xml:space="preserve">2020 did during the Pandemic.  </w:t>
      </w:r>
      <w:r w:rsidR="00D4633B">
        <w:rPr>
          <w:sz w:val="22"/>
        </w:rPr>
        <w:t>He reported as follows:</w:t>
      </w:r>
    </w:p>
    <w:p w:rsidR="00D4633B" w:rsidRPr="00D4633B" w:rsidRDefault="00D4633B" w:rsidP="00D4633B">
      <w:pPr>
        <w:pStyle w:val="NoSpacing"/>
        <w:rPr>
          <w:sz w:val="22"/>
        </w:rPr>
      </w:pPr>
    </w:p>
    <w:p w:rsidR="00D4633B" w:rsidRPr="00D4633B" w:rsidRDefault="00D4633B" w:rsidP="002E3A13">
      <w:pPr>
        <w:pStyle w:val="NoSpacing"/>
        <w:numPr>
          <w:ilvl w:val="0"/>
          <w:numId w:val="1"/>
        </w:numPr>
        <w:rPr>
          <w:sz w:val="22"/>
        </w:rPr>
      </w:pPr>
      <w:r w:rsidRPr="00D4633B">
        <w:rPr>
          <w:sz w:val="22"/>
        </w:rPr>
        <w:t xml:space="preserve">an unofficial data package was </w:t>
      </w:r>
      <w:r w:rsidR="008639D8" w:rsidRPr="00D4633B">
        <w:rPr>
          <w:sz w:val="22"/>
        </w:rPr>
        <w:t xml:space="preserve">put together </w:t>
      </w:r>
      <w:r w:rsidR="00021BC7">
        <w:rPr>
          <w:sz w:val="22"/>
        </w:rPr>
        <w:t xml:space="preserve">for district management </w:t>
      </w:r>
      <w:r w:rsidRPr="00D4633B">
        <w:rPr>
          <w:sz w:val="22"/>
        </w:rPr>
        <w:t>at the end of J</w:t>
      </w:r>
      <w:r w:rsidR="008639D8" w:rsidRPr="00D4633B">
        <w:rPr>
          <w:sz w:val="22"/>
        </w:rPr>
        <w:t xml:space="preserve">une </w:t>
      </w:r>
    </w:p>
    <w:p w:rsidR="00D4633B" w:rsidRDefault="00D4633B" w:rsidP="002E3A13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>grad</w:t>
      </w:r>
      <w:r w:rsidR="00021BC7">
        <w:rPr>
          <w:sz w:val="22"/>
        </w:rPr>
        <w:t>uation information was pulled from</w:t>
      </w:r>
      <w:r>
        <w:rPr>
          <w:sz w:val="22"/>
        </w:rPr>
        <w:t xml:space="preserve"> </w:t>
      </w:r>
      <w:proofErr w:type="spellStart"/>
      <w:r>
        <w:rPr>
          <w:sz w:val="22"/>
        </w:rPr>
        <w:t>MyE</w:t>
      </w:r>
      <w:r w:rsidR="00021BC7">
        <w:rPr>
          <w:sz w:val="22"/>
        </w:rPr>
        <w:t>d</w:t>
      </w:r>
      <w:proofErr w:type="spellEnd"/>
      <w:r w:rsidR="00021BC7">
        <w:rPr>
          <w:sz w:val="22"/>
        </w:rPr>
        <w:t xml:space="preserve"> school by school with help from </w:t>
      </w:r>
      <w:r>
        <w:rPr>
          <w:sz w:val="22"/>
        </w:rPr>
        <w:t>Director Casault</w:t>
      </w:r>
    </w:p>
    <w:p w:rsidR="00D4633B" w:rsidRDefault="008639D8" w:rsidP="002E3A13">
      <w:pPr>
        <w:pStyle w:val="NoSpacing"/>
        <w:numPr>
          <w:ilvl w:val="0"/>
          <w:numId w:val="1"/>
        </w:numPr>
        <w:rPr>
          <w:sz w:val="22"/>
        </w:rPr>
      </w:pPr>
      <w:r w:rsidRPr="00D4633B">
        <w:rPr>
          <w:sz w:val="22"/>
        </w:rPr>
        <w:t xml:space="preserve">6 year completion rates </w:t>
      </w:r>
      <w:r w:rsidR="00D4633B">
        <w:rPr>
          <w:sz w:val="22"/>
        </w:rPr>
        <w:t xml:space="preserve">are </w:t>
      </w:r>
      <w:r w:rsidRPr="00D4633B">
        <w:rPr>
          <w:sz w:val="22"/>
        </w:rPr>
        <w:t xml:space="preserve">still to come from </w:t>
      </w:r>
      <w:r w:rsidR="00D4633B">
        <w:rPr>
          <w:sz w:val="22"/>
        </w:rPr>
        <w:t>the Ministry of Education (MOE)</w:t>
      </w:r>
    </w:p>
    <w:p w:rsidR="00D4633B" w:rsidRDefault="008639D8" w:rsidP="002E3A13">
      <w:pPr>
        <w:pStyle w:val="NoSpacing"/>
        <w:numPr>
          <w:ilvl w:val="0"/>
          <w:numId w:val="1"/>
        </w:numPr>
        <w:rPr>
          <w:sz w:val="22"/>
        </w:rPr>
      </w:pPr>
      <w:r w:rsidRPr="00D4633B">
        <w:rPr>
          <w:sz w:val="22"/>
        </w:rPr>
        <w:t>very consistent results across the district; o</w:t>
      </w:r>
      <w:r w:rsidR="00D4633B">
        <w:rPr>
          <w:sz w:val="22"/>
        </w:rPr>
        <w:t>ne outlier from these results is</w:t>
      </w:r>
      <w:r w:rsidRPr="00D4633B">
        <w:rPr>
          <w:sz w:val="22"/>
        </w:rPr>
        <w:t xml:space="preserve"> </w:t>
      </w:r>
      <w:r w:rsidR="00D4633B">
        <w:rPr>
          <w:sz w:val="22"/>
        </w:rPr>
        <w:t>KES;</w:t>
      </w:r>
      <w:r w:rsidRPr="00D4633B">
        <w:rPr>
          <w:sz w:val="22"/>
        </w:rPr>
        <w:t xml:space="preserve"> this is very reflective of a traditional year; roughly 50 kids at KES made it through and some will get </w:t>
      </w:r>
      <w:r w:rsidR="00021BC7">
        <w:rPr>
          <w:sz w:val="22"/>
        </w:rPr>
        <w:t>through by attending</w:t>
      </w:r>
      <w:r w:rsidRPr="00D4633B">
        <w:rPr>
          <w:sz w:val="22"/>
        </w:rPr>
        <w:t xml:space="preserve"> </w:t>
      </w:r>
      <w:r w:rsidR="00D4633B">
        <w:rPr>
          <w:sz w:val="22"/>
        </w:rPr>
        <w:t>an adult program</w:t>
      </w:r>
      <w:r w:rsidR="00021BC7">
        <w:rPr>
          <w:sz w:val="22"/>
        </w:rPr>
        <w:t xml:space="preserve"> this year</w:t>
      </w:r>
    </w:p>
    <w:p w:rsidR="008639D8" w:rsidRPr="00D4633B" w:rsidRDefault="008639D8" w:rsidP="002E3A13">
      <w:pPr>
        <w:pStyle w:val="NoSpacing"/>
        <w:numPr>
          <w:ilvl w:val="0"/>
          <w:numId w:val="1"/>
        </w:numPr>
        <w:rPr>
          <w:sz w:val="22"/>
        </w:rPr>
      </w:pPr>
      <w:r w:rsidRPr="00D4633B">
        <w:rPr>
          <w:sz w:val="22"/>
        </w:rPr>
        <w:t>all of our sec</w:t>
      </w:r>
      <w:r w:rsidR="00D4633B">
        <w:rPr>
          <w:sz w:val="22"/>
        </w:rPr>
        <w:t>ondary schools were well aware of the students</w:t>
      </w:r>
      <w:r w:rsidRPr="00D4633B">
        <w:rPr>
          <w:sz w:val="22"/>
        </w:rPr>
        <w:t xml:space="preserve"> at risk fr</w:t>
      </w:r>
      <w:r w:rsidR="00D4633B">
        <w:rPr>
          <w:sz w:val="22"/>
        </w:rPr>
        <w:t>om graduating; all of those students were at risk prior to the Pandemic</w:t>
      </w:r>
    </w:p>
    <w:p w:rsidR="00D4633B" w:rsidRDefault="00D4633B" w:rsidP="00D4633B">
      <w:pPr>
        <w:pStyle w:val="NoSpacing"/>
        <w:rPr>
          <w:sz w:val="22"/>
        </w:rPr>
      </w:pPr>
    </w:p>
    <w:p w:rsidR="00D4633B" w:rsidRDefault="00D4633B" w:rsidP="00D4633B">
      <w:pPr>
        <w:pStyle w:val="NoSpacing"/>
        <w:rPr>
          <w:sz w:val="22"/>
        </w:rPr>
      </w:pPr>
      <w:r>
        <w:rPr>
          <w:sz w:val="22"/>
        </w:rPr>
        <w:t>Comments and discussion from Trustees</w:t>
      </w:r>
      <w:r w:rsidR="00285EF6">
        <w:rPr>
          <w:sz w:val="22"/>
        </w:rPr>
        <w:t>/District Management</w:t>
      </w:r>
      <w:r>
        <w:rPr>
          <w:sz w:val="22"/>
        </w:rPr>
        <w:t xml:space="preserve"> included:</w:t>
      </w:r>
    </w:p>
    <w:p w:rsidR="00D4633B" w:rsidRDefault="00D4633B" w:rsidP="00D4633B">
      <w:pPr>
        <w:pStyle w:val="NoSpacing"/>
        <w:rPr>
          <w:sz w:val="22"/>
        </w:rPr>
      </w:pPr>
    </w:p>
    <w:p w:rsidR="00D4633B" w:rsidRDefault="008639D8" w:rsidP="002E3A13">
      <w:pPr>
        <w:pStyle w:val="NoSpacing"/>
        <w:numPr>
          <w:ilvl w:val="0"/>
          <w:numId w:val="2"/>
        </w:numPr>
        <w:rPr>
          <w:sz w:val="22"/>
        </w:rPr>
      </w:pPr>
      <w:r w:rsidRPr="00D4633B">
        <w:rPr>
          <w:sz w:val="22"/>
        </w:rPr>
        <w:t xml:space="preserve">top item </w:t>
      </w:r>
      <w:r w:rsidR="00D4633B">
        <w:rPr>
          <w:sz w:val="22"/>
        </w:rPr>
        <w:t xml:space="preserve">on the BCSTA conference call last week </w:t>
      </w:r>
      <w:r w:rsidRPr="00D4633B">
        <w:rPr>
          <w:sz w:val="22"/>
        </w:rPr>
        <w:t>was student learning</w:t>
      </w:r>
      <w:r w:rsidR="00D4633B">
        <w:rPr>
          <w:sz w:val="22"/>
        </w:rPr>
        <w:t xml:space="preserve"> and the loss of hours, quality time, quality of learning, relationships etc. through the Pandemic</w:t>
      </w:r>
    </w:p>
    <w:p w:rsidR="008639D8" w:rsidRPr="00D4633B" w:rsidRDefault="00641D8A" w:rsidP="002E3A13">
      <w:pPr>
        <w:pStyle w:val="NoSpacing"/>
        <w:numPr>
          <w:ilvl w:val="0"/>
          <w:numId w:val="2"/>
        </w:numPr>
        <w:rPr>
          <w:sz w:val="22"/>
        </w:rPr>
      </w:pPr>
      <w:r w:rsidRPr="00D4633B">
        <w:rPr>
          <w:sz w:val="22"/>
        </w:rPr>
        <w:t xml:space="preserve">we need to look at </w:t>
      </w:r>
      <w:r w:rsidR="00021BC7">
        <w:rPr>
          <w:sz w:val="22"/>
        </w:rPr>
        <w:t>this as a district if we continue in the Pandemic</w:t>
      </w:r>
    </w:p>
    <w:p w:rsidR="00641D8A" w:rsidRPr="00D4633B" w:rsidRDefault="00641D8A" w:rsidP="002E3A13">
      <w:pPr>
        <w:pStyle w:val="NoSpacing"/>
        <w:numPr>
          <w:ilvl w:val="0"/>
          <w:numId w:val="2"/>
        </w:numPr>
        <w:rPr>
          <w:sz w:val="22"/>
        </w:rPr>
      </w:pPr>
      <w:r w:rsidRPr="00D4633B">
        <w:rPr>
          <w:sz w:val="22"/>
        </w:rPr>
        <w:t>very high grad rate for the schools</w:t>
      </w:r>
      <w:r w:rsidR="00285EF6">
        <w:rPr>
          <w:sz w:val="22"/>
        </w:rPr>
        <w:t xml:space="preserve">; we </w:t>
      </w:r>
      <w:r w:rsidRPr="00D4633B">
        <w:rPr>
          <w:sz w:val="22"/>
        </w:rPr>
        <w:t>look</w:t>
      </w:r>
      <w:r w:rsidR="00021BC7">
        <w:rPr>
          <w:sz w:val="22"/>
        </w:rPr>
        <w:t>ed</w:t>
      </w:r>
      <w:r w:rsidRPr="00D4633B">
        <w:rPr>
          <w:sz w:val="22"/>
        </w:rPr>
        <w:t xml:space="preserve"> at those at</w:t>
      </w:r>
      <w:r w:rsidR="00021BC7">
        <w:rPr>
          <w:sz w:val="22"/>
        </w:rPr>
        <w:t>-</w:t>
      </w:r>
      <w:r w:rsidRPr="00D4633B">
        <w:rPr>
          <w:sz w:val="22"/>
        </w:rPr>
        <w:t xml:space="preserve">risk </w:t>
      </w:r>
      <w:r w:rsidR="00021BC7">
        <w:rPr>
          <w:sz w:val="22"/>
        </w:rPr>
        <w:t xml:space="preserve">students </w:t>
      </w:r>
      <w:r w:rsidRPr="00D4633B">
        <w:rPr>
          <w:sz w:val="22"/>
        </w:rPr>
        <w:t xml:space="preserve">and </w:t>
      </w:r>
      <w:r w:rsidR="00021BC7">
        <w:rPr>
          <w:sz w:val="22"/>
        </w:rPr>
        <w:t>Director Tichauer met with p</w:t>
      </w:r>
      <w:r w:rsidR="00285EF6">
        <w:rPr>
          <w:sz w:val="22"/>
        </w:rPr>
        <w:t xml:space="preserve">rincipals to talk about </w:t>
      </w:r>
      <w:r w:rsidR="00021BC7">
        <w:rPr>
          <w:sz w:val="22"/>
        </w:rPr>
        <w:t>making sure these students graduated</w:t>
      </w:r>
      <w:r w:rsidRPr="00D4633B">
        <w:rPr>
          <w:sz w:val="22"/>
        </w:rPr>
        <w:t>; we did not want them to</w:t>
      </w:r>
      <w:r w:rsidR="00285EF6">
        <w:rPr>
          <w:sz w:val="22"/>
        </w:rPr>
        <w:t xml:space="preserve"> not </w:t>
      </w:r>
      <w:r w:rsidRPr="00D4633B">
        <w:rPr>
          <w:sz w:val="22"/>
        </w:rPr>
        <w:t>grad</w:t>
      </w:r>
      <w:r w:rsidR="00285EF6">
        <w:rPr>
          <w:sz w:val="22"/>
        </w:rPr>
        <w:t>uate because there was a Pa</w:t>
      </w:r>
      <w:r w:rsidR="00021BC7">
        <w:rPr>
          <w:sz w:val="22"/>
        </w:rPr>
        <w:t xml:space="preserve">ndemic; schools </w:t>
      </w:r>
      <w:r w:rsidRPr="00D4633B">
        <w:rPr>
          <w:sz w:val="22"/>
        </w:rPr>
        <w:t>work</w:t>
      </w:r>
      <w:r w:rsidR="00285EF6">
        <w:rPr>
          <w:sz w:val="22"/>
        </w:rPr>
        <w:t xml:space="preserve">ed </w:t>
      </w:r>
      <w:r w:rsidR="00021BC7">
        <w:rPr>
          <w:sz w:val="22"/>
        </w:rPr>
        <w:t xml:space="preserve">hard </w:t>
      </w:r>
      <w:r w:rsidR="00285EF6">
        <w:rPr>
          <w:sz w:val="22"/>
        </w:rPr>
        <w:t>with those at</w:t>
      </w:r>
      <w:r w:rsidR="00021BC7">
        <w:rPr>
          <w:sz w:val="22"/>
        </w:rPr>
        <w:t>-</w:t>
      </w:r>
      <w:r w:rsidR="00285EF6">
        <w:rPr>
          <w:sz w:val="22"/>
        </w:rPr>
        <w:t>risk</w:t>
      </w:r>
      <w:r w:rsidRPr="00D4633B">
        <w:rPr>
          <w:sz w:val="22"/>
        </w:rPr>
        <w:t xml:space="preserve"> </w:t>
      </w:r>
      <w:r w:rsidR="00021BC7">
        <w:rPr>
          <w:sz w:val="22"/>
        </w:rPr>
        <w:t xml:space="preserve">students </w:t>
      </w:r>
      <w:r w:rsidRPr="00D4633B">
        <w:rPr>
          <w:sz w:val="22"/>
        </w:rPr>
        <w:t xml:space="preserve">to find out what they needed to </w:t>
      </w:r>
      <w:r w:rsidR="00021BC7">
        <w:rPr>
          <w:sz w:val="22"/>
        </w:rPr>
        <w:t>graduate</w:t>
      </w:r>
    </w:p>
    <w:p w:rsidR="00641D8A" w:rsidRPr="00D4633B" w:rsidRDefault="00641D8A" w:rsidP="002E3A13">
      <w:pPr>
        <w:pStyle w:val="NoSpacing"/>
        <w:numPr>
          <w:ilvl w:val="0"/>
          <w:numId w:val="2"/>
        </w:numPr>
        <w:rPr>
          <w:sz w:val="22"/>
        </w:rPr>
      </w:pPr>
      <w:r w:rsidRPr="00D4633B">
        <w:rPr>
          <w:sz w:val="22"/>
        </w:rPr>
        <w:t>going to be a process and going to take time; everyone doing their best</w:t>
      </w:r>
    </w:p>
    <w:p w:rsidR="00021BC7" w:rsidRDefault="00641D8A" w:rsidP="00021BC7">
      <w:pPr>
        <w:pStyle w:val="NoSpacing"/>
        <w:numPr>
          <w:ilvl w:val="0"/>
          <w:numId w:val="5"/>
        </w:numPr>
        <w:rPr>
          <w:sz w:val="22"/>
        </w:rPr>
      </w:pPr>
      <w:r w:rsidRPr="00D4633B">
        <w:rPr>
          <w:sz w:val="22"/>
        </w:rPr>
        <w:t>this</w:t>
      </w:r>
      <w:r w:rsidR="00285EF6">
        <w:rPr>
          <w:sz w:val="22"/>
        </w:rPr>
        <w:t xml:space="preserve"> i</w:t>
      </w:r>
      <w:r w:rsidR="00021BC7">
        <w:rPr>
          <w:sz w:val="22"/>
        </w:rPr>
        <w:t xml:space="preserve">s good </w:t>
      </w:r>
      <w:r w:rsidR="00F234D0" w:rsidRPr="00F234D0">
        <w:rPr>
          <w:sz w:val="22"/>
        </w:rPr>
        <w:t>N</w:t>
      </w:r>
      <w:r w:rsidR="00021BC7" w:rsidRPr="00F234D0">
        <w:rPr>
          <w:sz w:val="22"/>
        </w:rPr>
        <w:t>ew</w:t>
      </w:r>
      <w:r w:rsidR="00251CF8" w:rsidRPr="00F234D0">
        <w:rPr>
          <w:sz w:val="22"/>
        </w:rPr>
        <w:t>s</w:t>
      </w:r>
      <w:r w:rsidR="00021BC7" w:rsidRPr="00F234D0">
        <w:rPr>
          <w:sz w:val="22"/>
        </w:rPr>
        <w:t>;</w:t>
      </w:r>
      <w:r w:rsidR="00285EF6">
        <w:rPr>
          <w:sz w:val="22"/>
        </w:rPr>
        <w:t xml:space="preserve"> </w:t>
      </w:r>
      <w:r w:rsidRPr="00D4633B">
        <w:rPr>
          <w:sz w:val="22"/>
        </w:rPr>
        <w:t xml:space="preserve">a press release </w:t>
      </w:r>
      <w:r w:rsidR="00021BC7">
        <w:rPr>
          <w:sz w:val="22"/>
        </w:rPr>
        <w:t xml:space="preserve">should be done </w:t>
      </w:r>
      <w:r w:rsidR="00285EF6">
        <w:rPr>
          <w:sz w:val="22"/>
        </w:rPr>
        <w:t>as the public</w:t>
      </w:r>
      <w:r w:rsidRPr="00D4633B">
        <w:rPr>
          <w:sz w:val="22"/>
        </w:rPr>
        <w:t xml:space="preserve"> would like to </w:t>
      </w:r>
      <w:r w:rsidR="00021BC7">
        <w:rPr>
          <w:sz w:val="22"/>
        </w:rPr>
        <w:t xml:space="preserve">hear </w:t>
      </w:r>
      <w:r w:rsidR="00285EF6">
        <w:rPr>
          <w:sz w:val="22"/>
        </w:rPr>
        <w:t>this</w:t>
      </w:r>
    </w:p>
    <w:p w:rsidR="00285EF6" w:rsidRDefault="00641D8A" w:rsidP="00021BC7">
      <w:pPr>
        <w:pStyle w:val="NoSpacing"/>
        <w:numPr>
          <w:ilvl w:val="0"/>
          <w:numId w:val="5"/>
        </w:numPr>
        <w:rPr>
          <w:sz w:val="22"/>
        </w:rPr>
      </w:pPr>
      <w:r w:rsidRPr="00D4633B">
        <w:rPr>
          <w:sz w:val="22"/>
        </w:rPr>
        <w:t>need to recognize extra effort put in</w:t>
      </w:r>
      <w:r w:rsidR="00285EF6">
        <w:rPr>
          <w:sz w:val="22"/>
        </w:rPr>
        <w:t xml:space="preserve"> and celebrate success of staf</w:t>
      </w:r>
      <w:r w:rsidR="002E3A13">
        <w:rPr>
          <w:sz w:val="22"/>
        </w:rPr>
        <w:t>f</w:t>
      </w:r>
    </w:p>
    <w:p w:rsidR="00641D8A" w:rsidRPr="00D4633B" w:rsidRDefault="002E3A13" w:rsidP="002E3A13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concerns </w:t>
      </w:r>
      <w:r w:rsidR="00021BC7">
        <w:rPr>
          <w:sz w:val="22"/>
        </w:rPr>
        <w:t xml:space="preserve">were shared around the </w:t>
      </w:r>
      <w:r>
        <w:rPr>
          <w:sz w:val="22"/>
        </w:rPr>
        <w:t>quarter</w:t>
      </w:r>
      <w:r w:rsidR="00641D8A" w:rsidRPr="00D4633B">
        <w:rPr>
          <w:sz w:val="22"/>
        </w:rPr>
        <w:t xml:space="preserve"> system</w:t>
      </w:r>
      <w:r w:rsidR="00EF340D">
        <w:rPr>
          <w:sz w:val="22"/>
        </w:rPr>
        <w:t>; it does allow for students</w:t>
      </w:r>
      <w:r w:rsidR="00641D8A" w:rsidRPr="00D4633B">
        <w:rPr>
          <w:sz w:val="22"/>
        </w:rPr>
        <w:t xml:space="preserve"> to progress rapidly </w:t>
      </w:r>
      <w:r w:rsidR="00EF340D">
        <w:rPr>
          <w:sz w:val="22"/>
        </w:rPr>
        <w:t>but does leave</w:t>
      </w:r>
      <w:r w:rsidR="00641D8A" w:rsidRPr="00D4633B">
        <w:rPr>
          <w:sz w:val="22"/>
        </w:rPr>
        <w:t xml:space="preserve"> some kids behind; part</w:t>
      </w:r>
      <w:r w:rsidR="00EF340D">
        <w:rPr>
          <w:sz w:val="22"/>
        </w:rPr>
        <w:t>icularly</w:t>
      </w:r>
      <w:r w:rsidR="00641D8A" w:rsidRPr="00D4633B">
        <w:rPr>
          <w:sz w:val="22"/>
        </w:rPr>
        <w:t xml:space="preserve"> difficult for kids in math in quarter 2,3 </w:t>
      </w:r>
      <w:r w:rsidR="00021BC7">
        <w:rPr>
          <w:sz w:val="22"/>
        </w:rPr>
        <w:t>and 4 – keep an eye on these</w:t>
      </w:r>
      <w:r w:rsidR="00EF340D">
        <w:rPr>
          <w:sz w:val="22"/>
        </w:rPr>
        <w:t xml:space="preserve"> </w:t>
      </w:r>
      <w:r w:rsidR="00641D8A" w:rsidRPr="00D4633B">
        <w:rPr>
          <w:sz w:val="22"/>
        </w:rPr>
        <w:t>s</w:t>
      </w:r>
      <w:r w:rsidR="00EF340D">
        <w:rPr>
          <w:sz w:val="22"/>
        </w:rPr>
        <w:t>tudents</w:t>
      </w:r>
      <w:r w:rsidR="00641D8A" w:rsidRPr="00D4633B">
        <w:rPr>
          <w:sz w:val="22"/>
        </w:rPr>
        <w:t>; maybe extra help and provisions put in place to help them succeed</w:t>
      </w:r>
    </w:p>
    <w:p w:rsidR="00EF340D" w:rsidRDefault="00EF340D" w:rsidP="00D4633B">
      <w:pPr>
        <w:pStyle w:val="NoSpacing"/>
        <w:rPr>
          <w:sz w:val="22"/>
        </w:rPr>
      </w:pPr>
    </w:p>
    <w:p w:rsidR="00641D8A" w:rsidRPr="00EF340D" w:rsidRDefault="00641D8A" w:rsidP="00D4633B">
      <w:pPr>
        <w:pStyle w:val="NoSpacing"/>
        <w:rPr>
          <w:b/>
          <w:i/>
          <w:sz w:val="22"/>
        </w:rPr>
      </w:pPr>
      <w:r w:rsidRPr="00EF340D">
        <w:rPr>
          <w:b/>
          <w:i/>
          <w:sz w:val="22"/>
        </w:rPr>
        <w:t>Recommendation A –</w:t>
      </w:r>
      <w:r w:rsidR="00EF340D">
        <w:rPr>
          <w:b/>
          <w:i/>
          <w:sz w:val="22"/>
        </w:rPr>
        <w:t>M/S</w:t>
      </w:r>
      <w:r w:rsidRPr="00EF340D">
        <w:rPr>
          <w:b/>
          <w:i/>
          <w:sz w:val="22"/>
        </w:rPr>
        <w:t xml:space="preserve"> that </w:t>
      </w:r>
      <w:r w:rsidR="00EF340D">
        <w:rPr>
          <w:b/>
          <w:i/>
          <w:sz w:val="22"/>
        </w:rPr>
        <w:t xml:space="preserve">the Board </w:t>
      </w:r>
      <w:r w:rsidRPr="00EF340D">
        <w:rPr>
          <w:b/>
          <w:i/>
          <w:sz w:val="22"/>
        </w:rPr>
        <w:t xml:space="preserve">consider writing a </w:t>
      </w:r>
      <w:r w:rsidR="00021BC7">
        <w:rPr>
          <w:b/>
          <w:i/>
          <w:sz w:val="22"/>
        </w:rPr>
        <w:t>press release</w:t>
      </w:r>
      <w:r w:rsidRPr="00EF340D">
        <w:rPr>
          <w:b/>
          <w:i/>
          <w:sz w:val="22"/>
        </w:rPr>
        <w:t xml:space="preserve"> to celebrat</w:t>
      </w:r>
      <w:r w:rsidR="00021BC7">
        <w:rPr>
          <w:b/>
          <w:i/>
          <w:sz w:val="22"/>
        </w:rPr>
        <w:t xml:space="preserve">e </w:t>
      </w:r>
      <w:r w:rsidR="00173EEF">
        <w:rPr>
          <w:b/>
          <w:i/>
          <w:sz w:val="22"/>
        </w:rPr>
        <w:t>graduation</w:t>
      </w:r>
      <w:r w:rsidR="00021BC7">
        <w:rPr>
          <w:b/>
          <w:i/>
          <w:sz w:val="22"/>
        </w:rPr>
        <w:t xml:space="preserve"> </w:t>
      </w:r>
      <w:r w:rsidRPr="00EF340D">
        <w:rPr>
          <w:b/>
          <w:i/>
          <w:sz w:val="22"/>
        </w:rPr>
        <w:t>success rates.</w:t>
      </w:r>
    </w:p>
    <w:p w:rsidR="00947F45" w:rsidRDefault="002E08EB">
      <w:pPr>
        <w:pStyle w:val="Heading1"/>
      </w:pPr>
      <w:r>
        <w:rPr>
          <w:b/>
        </w:rPr>
        <w:t>4.</w:t>
      </w:r>
      <w:r>
        <w:rPr>
          <w:b/>
        </w:rPr>
        <w:tab/>
        <w:t>REPORTS</w:t>
      </w:r>
    </w:p>
    <w:p w:rsidR="00947F45" w:rsidRDefault="002E08EB">
      <w:pPr>
        <w:pStyle w:val="Heading2"/>
      </w:pPr>
      <w:r>
        <w:rPr>
          <w:b/>
        </w:rPr>
        <w:t>4.1</w:t>
      </w:r>
      <w:r>
        <w:rPr>
          <w:b/>
        </w:rPr>
        <w:tab/>
        <w:t>DSAC Report</w:t>
      </w:r>
      <w:r w:rsidR="00641D8A">
        <w:rPr>
          <w:b/>
        </w:rPr>
        <w:t xml:space="preserve"> – </w:t>
      </w:r>
      <w:r w:rsidR="00641D8A" w:rsidRPr="002E3A13">
        <w:t xml:space="preserve">nothing to report this time; </w:t>
      </w:r>
      <w:r w:rsidR="00021BC7">
        <w:t xml:space="preserve">still </w:t>
      </w:r>
      <w:r w:rsidR="00641D8A" w:rsidRPr="002E3A13">
        <w:t>on hold; there are some of our middle/sec</w:t>
      </w:r>
      <w:r w:rsidR="00021BC7">
        <w:t>ondary</w:t>
      </w:r>
      <w:r w:rsidR="00641D8A" w:rsidRPr="002E3A13">
        <w:t xml:space="preserve"> schools starting leadership classes but nothing on a district level</w:t>
      </w:r>
    </w:p>
    <w:p w:rsidR="00021BC7" w:rsidRPr="00021BC7" w:rsidRDefault="00021BC7" w:rsidP="00021BC7"/>
    <w:p w:rsidR="00947F45" w:rsidRDefault="002E08EB">
      <w:pPr>
        <w:pStyle w:val="Heading2"/>
        <w:rPr>
          <w:b/>
        </w:rPr>
      </w:pPr>
      <w:r>
        <w:rPr>
          <w:b/>
        </w:rPr>
        <w:lastRenderedPageBreak/>
        <w:t>4.2</w:t>
      </w:r>
      <w:r>
        <w:rPr>
          <w:b/>
        </w:rPr>
        <w:tab/>
        <w:t>DPAC Report</w:t>
      </w:r>
    </w:p>
    <w:p w:rsidR="002E3A13" w:rsidRPr="002E3A13" w:rsidRDefault="00251CF8" w:rsidP="00021BC7">
      <w:pPr>
        <w:pStyle w:val="NoSpacing"/>
        <w:numPr>
          <w:ilvl w:val="0"/>
          <w:numId w:val="6"/>
        </w:numPr>
        <w:rPr>
          <w:sz w:val="22"/>
        </w:rPr>
      </w:pPr>
      <w:r w:rsidRPr="00F234D0">
        <w:rPr>
          <w:sz w:val="22"/>
        </w:rPr>
        <w:t>consistent</w:t>
      </w:r>
      <w:r>
        <w:rPr>
          <w:sz w:val="22"/>
        </w:rPr>
        <w:t xml:space="preserve"> </w:t>
      </w:r>
      <w:r w:rsidR="00641D8A" w:rsidRPr="002E3A13">
        <w:rPr>
          <w:sz w:val="22"/>
        </w:rPr>
        <w:t>participation at PAC meetings</w:t>
      </w:r>
      <w:r w:rsidR="002E3A13" w:rsidRPr="002E3A13">
        <w:rPr>
          <w:sz w:val="22"/>
        </w:rPr>
        <w:t xml:space="preserve"> so far</w:t>
      </w:r>
    </w:p>
    <w:p w:rsidR="002E3A13" w:rsidRPr="002E3A13" w:rsidRDefault="00021BC7" w:rsidP="002E3A13">
      <w:pPr>
        <w:pStyle w:val="NoSpacing"/>
        <w:numPr>
          <w:ilvl w:val="0"/>
          <w:numId w:val="3"/>
        </w:numPr>
        <w:rPr>
          <w:sz w:val="22"/>
        </w:rPr>
      </w:pPr>
      <w:r w:rsidRPr="00251CF8">
        <w:rPr>
          <w:sz w:val="22"/>
        </w:rPr>
        <w:t>Z</w:t>
      </w:r>
      <w:r w:rsidR="00641D8A" w:rsidRPr="00251CF8">
        <w:rPr>
          <w:sz w:val="22"/>
        </w:rPr>
        <w:t>oom</w:t>
      </w:r>
      <w:r w:rsidR="00641D8A" w:rsidRPr="002E3A13">
        <w:rPr>
          <w:sz w:val="22"/>
        </w:rPr>
        <w:t xml:space="preserve"> is hel</w:t>
      </w:r>
      <w:r w:rsidR="002E3A13" w:rsidRPr="002E3A13">
        <w:rPr>
          <w:sz w:val="22"/>
        </w:rPr>
        <w:t>ping make that happen and shape</w:t>
      </w:r>
      <w:r w:rsidR="00641D8A" w:rsidRPr="002E3A13">
        <w:rPr>
          <w:sz w:val="22"/>
        </w:rPr>
        <w:t xml:space="preserve"> meetings</w:t>
      </w:r>
    </w:p>
    <w:p w:rsidR="002E3A13" w:rsidRDefault="00641D8A" w:rsidP="002E3A13">
      <w:pPr>
        <w:pStyle w:val="NoSpacing"/>
        <w:numPr>
          <w:ilvl w:val="0"/>
          <w:numId w:val="3"/>
        </w:numPr>
        <w:rPr>
          <w:sz w:val="22"/>
        </w:rPr>
      </w:pPr>
      <w:r w:rsidRPr="002E3A13">
        <w:rPr>
          <w:sz w:val="22"/>
        </w:rPr>
        <w:t>full execut</w:t>
      </w:r>
      <w:r w:rsidR="002E3A13">
        <w:rPr>
          <w:sz w:val="22"/>
        </w:rPr>
        <w:t>ive this year for the most part</w:t>
      </w:r>
    </w:p>
    <w:p w:rsidR="002E3A13" w:rsidRDefault="00641D8A" w:rsidP="002E3A13">
      <w:pPr>
        <w:pStyle w:val="NoSpacing"/>
        <w:numPr>
          <w:ilvl w:val="0"/>
          <w:numId w:val="3"/>
        </w:numPr>
        <w:rPr>
          <w:sz w:val="22"/>
        </w:rPr>
      </w:pPr>
      <w:r w:rsidRPr="002E3A13">
        <w:rPr>
          <w:sz w:val="22"/>
        </w:rPr>
        <w:t>good discussion on sports and schoo</w:t>
      </w:r>
      <w:r w:rsidR="00021BC7">
        <w:rPr>
          <w:sz w:val="22"/>
        </w:rPr>
        <w:t>ls; very factual and</w:t>
      </w:r>
      <w:r w:rsidR="00F234D0">
        <w:rPr>
          <w:sz w:val="22"/>
        </w:rPr>
        <w:t xml:space="preserve"> considerate </w:t>
      </w:r>
    </w:p>
    <w:p w:rsidR="002E3A13" w:rsidRDefault="00641D8A" w:rsidP="002E3A13">
      <w:pPr>
        <w:pStyle w:val="NoSpacing"/>
        <w:numPr>
          <w:ilvl w:val="0"/>
          <w:numId w:val="3"/>
        </w:numPr>
        <w:rPr>
          <w:sz w:val="22"/>
        </w:rPr>
      </w:pPr>
      <w:r w:rsidRPr="002E3A13">
        <w:rPr>
          <w:sz w:val="22"/>
        </w:rPr>
        <w:t xml:space="preserve">thank </w:t>
      </w:r>
      <w:r w:rsidR="002E3A13">
        <w:rPr>
          <w:sz w:val="22"/>
        </w:rPr>
        <w:t xml:space="preserve">you Trustee Johns </w:t>
      </w:r>
      <w:r w:rsidRPr="002E3A13">
        <w:rPr>
          <w:sz w:val="22"/>
        </w:rPr>
        <w:t xml:space="preserve">for </w:t>
      </w:r>
      <w:r w:rsidR="002E3A13">
        <w:rPr>
          <w:sz w:val="22"/>
        </w:rPr>
        <w:t>coming to the last meeting</w:t>
      </w:r>
    </w:p>
    <w:p w:rsidR="00641D8A" w:rsidRPr="002E3A13" w:rsidRDefault="002E3A13" w:rsidP="002E3A13">
      <w:pPr>
        <w:pStyle w:val="NoSpacing"/>
        <w:numPr>
          <w:ilvl w:val="0"/>
          <w:numId w:val="3"/>
        </w:numPr>
        <w:rPr>
          <w:sz w:val="22"/>
        </w:rPr>
      </w:pPr>
      <w:r>
        <w:rPr>
          <w:sz w:val="22"/>
        </w:rPr>
        <w:t>relayed</w:t>
      </w:r>
      <w:r w:rsidR="00FB03BC" w:rsidRPr="002E3A13">
        <w:rPr>
          <w:sz w:val="22"/>
        </w:rPr>
        <w:t xml:space="preserve"> motion that </w:t>
      </w:r>
      <w:r>
        <w:rPr>
          <w:sz w:val="22"/>
        </w:rPr>
        <w:t xml:space="preserve">the Board passed on school sports </w:t>
      </w:r>
      <w:r w:rsidR="00FB03BC" w:rsidRPr="002E3A13">
        <w:rPr>
          <w:sz w:val="22"/>
        </w:rPr>
        <w:t xml:space="preserve">protocols </w:t>
      </w:r>
      <w:r>
        <w:rPr>
          <w:sz w:val="22"/>
        </w:rPr>
        <w:t>and it was well received; thanks to Director Tichauer, S</w:t>
      </w:r>
      <w:r w:rsidR="00021BC7">
        <w:rPr>
          <w:sz w:val="22"/>
        </w:rPr>
        <w:t>ecretary-</w:t>
      </w:r>
      <w:r>
        <w:rPr>
          <w:sz w:val="22"/>
        </w:rPr>
        <w:t>T</w:t>
      </w:r>
      <w:r w:rsidR="00021BC7">
        <w:rPr>
          <w:sz w:val="22"/>
        </w:rPr>
        <w:t>reasurer</w:t>
      </w:r>
      <w:r>
        <w:rPr>
          <w:sz w:val="22"/>
        </w:rPr>
        <w:t xml:space="preserve"> Alan Rice and Superintendent Yardley for their work on this</w:t>
      </w:r>
      <w:r w:rsidR="00FB03BC" w:rsidRPr="002E3A13">
        <w:rPr>
          <w:sz w:val="22"/>
        </w:rPr>
        <w:t xml:space="preserve"> </w:t>
      </w:r>
    </w:p>
    <w:p w:rsidR="00260A71" w:rsidRDefault="00260A71">
      <w:pPr>
        <w:pStyle w:val="Heading1"/>
        <w:rPr>
          <w:b/>
        </w:rPr>
      </w:pPr>
    </w:p>
    <w:p w:rsidR="00947F45" w:rsidRDefault="002E08EB">
      <w:pPr>
        <w:pStyle w:val="Heading1"/>
      </w:pPr>
      <w:r>
        <w:rPr>
          <w:b/>
        </w:rPr>
        <w:t>5.</w:t>
      </w:r>
      <w:r>
        <w:rPr>
          <w:b/>
        </w:rPr>
        <w:tab/>
        <w:t>NEW BUSINESS</w:t>
      </w:r>
    </w:p>
    <w:p w:rsidR="00947F45" w:rsidRDefault="002E08EB">
      <w:pPr>
        <w:pStyle w:val="Heading2"/>
        <w:rPr>
          <w:b/>
        </w:rPr>
      </w:pPr>
      <w:r>
        <w:rPr>
          <w:b/>
        </w:rPr>
        <w:t>5.1</w:t>
      </w:r>
      <w:r>
        <w:rPr>
          <w:b/>
        </w:rPr>
        <w:tab/>
        <w:t>Framework for Enhancing Student Learning</w:t>
      </w:r>
      <w:r w:rsidR="00DE0639">
        <w:rPr>
          <w:b/>
        </w:rPr>
        <w:t xml:space="preserve"> (FESL)</w:t>
      </w:r>
      <w:r>
        <w:rPr>
          <w:b/>
        </w:rPr>
        <w:t xml:space="preserve"> Implementation Approach</w:t>
      </w:r>
    </w:p>
    <w:p w:rsidR="003F55BB" w:rsidRDefault="000F31B0" w:rsidP="002E3A13">
      <w:pPr>
        <w:pStyle w:val="NoSpacing"/>
        <w:rPr>
          <w:sz w:val="22"/>
        </w:rPr>
      </w:pPr>
      <w:r>
        <w:rPr>
          <w:sz w:val="22"/>
        </w:rPr>
        <w:t>Superintendent Yardley presented the new Framework for Enhancing Student Learning</w:t>
      </w:r>
      <w:r w:rsidR="00D22E73">
        <w:rPr>
          <w:sz w:val="22"/>
        </w:rPr>
        <w:t xml:space="preserve"> </w:t>
      </w:r>
      <w:r w:rsidR="00260A71">
        <w:rPr>
          <w:sz w:val="22"/>
        </w:rPr>
        <w:t xml:space="preserve">Policy along with the </w:t>
      </w:r>
      <w:r w:rsidR="00170F16">
        <w:rPr>
          <w:sz w:val="22"/>
        </w:rPr>
        <w:t>Enhancing Student L</w:t>
      </w:r>
      <w:r w:rsidR="00260A71">
        <w:rPr>
          <w:sz w:val="22"/>
        </w:rPr>
        <w:t>earning Reporting Order.</w:t>
      </w:r>
      <w:r>
        <w:rPr>
          <w:sz w:val="22"/>
        </w:rPr>
        <w:t xml:space="preserve"> This was a draft last year and districts were supposed to get new information </w:t>
      </w:r>
      <w:r w:rsidR="00260A71">
        <w:rPr>
          <w:sz w:val="22"/>
        </w:rPr>
        <w:t xml:space="preserve">from the Ministry of Education (MOE) </w:t>
      </w:r>
      <w:r w:rsidR="003F55BB">
        <w:rPr>
          <w:sz w:val="22"/>
        </w:rPr>
        <w:t>last</w:t>
      </w:r>
      <w:r w:rsidR="00260A71">
        <w:rPr>
          <w:sz w:val="22"/>
        </w:rPr>
        <w:t xml:space="preserve"> spring but COVID hit. </w:t>
      </w:r>
      <w:r w:rsidR="003F55BB">
        <w:rPr>
          <w:sz w:val="22"/>
        </w:rPr>
        <w:t xml:space="preserve">The School Act has been modified to reflect these new requirements.  </w:t>
      </w:r>
    </w:p>
    <w:p w:rsidR="003F55BB" w:rsidRDefault="003F55BB" w:rsidP="002E3A13">
      <w:pPr>
        <w:pStyle w:val="NoSpacing"/>
        <w:rPr>
          <w:sz w:val="22"/>
        </w:rPr>
      </w:pPr>
    </w:p>
    <w:p w:rsidR="00FB03BC" w:rsidRPr="002E3A13" w:rsidRDefault="00260A71" w:rsidP="002E3A13">
      <w:pPr>
        <w:pStyle w:val="NoSpacing"/>
        <w:rPr>
          <w:sz w:val="22"/>
        </w:rPr>
      </w:pPr>
      <w:r>
        <w:rPr>
          <w:sz w:val="22"/>
        </w:rPr>
        <w:t>Each year, a board must prepare and submit to the Minister a report regarding student performance, including outcomes and measures, completed in accordance with th</w:t>
      </w:r>
      <w:r w:rsidR="003F55BB">
        <w:rPr>
          <w:sz w:val="22"/>
        </w:rPr>
        <w:t>e</w:t>
      </w:r>
      <w:r>
        <w:rPr>
          <w:sz w:val="22"/>
        </w:rPr>
        <w:t xml:space="preserve"> order between June 30 and September 30. </w:t>
      </w:r>
      <w:r w:rsidR="00D22E73">
        <w:rPr>
          <w:sz w:val="22"/>
        </w:rPr>
        <w:t>T</w:t>
      </w:r>
      <w:r w:rsidR="000F31B0">
        <w:rPr>
          <w:sz w:val="22"/>
        </w:rPr>
        <w:t xml:space="preserve">he Board </w:t>
      </w:r>
      <w:r w:rsidR="00D22E73">
        <w:rPr>
          <w:sz w:val="22"/>
        </w:rPr>
        <w:t xml:space="preserve">is also tasked with writing a </w:t>
      </w:r>
      <w:r w:rsidR="000F31B0">
        <w:rPr>
          <w:sz w:val="22"/>
        </w:rPr>
        <w:t>strategic plan for the district.  W</w:t>
      </w:r>
      <w:r>
        <w:rPr>
          <w:sz w:val="22"/>
        </w:rPr>
        <w:t xml:space="preserve">e will be gathering data </w:t>
      </w:r>
      <w:r w:rsidR="00F234D0" w:rsidRPr="00F234D0">
        <w:rPr>
          <w:sz w:val="22"/>
        </w:rPr>
        <w:t xml:space="preserve">using </w:t>
      </w:r>
      <w:proofErr w:type="spellStart"/>
      <w:r w:rsidR="00F234D0" w:rsidRPr="00F234D0">
        <w:rPr>
          <w:sz w:val="22"/>
        </w:rPr>
        <w:t>S</w:t>
      </w:r>
      <w:r w:rsidR="000F31B0" w:rsidRPr="00F234D0">
        <w:rPr>
          <w:sz w:val="22"/>
        </w:rPr>
        <w:t>harepoint</w:t>
      </w:r>
      <w:proofErr w:type="spellEnd"/>
      <w:r w:rsidR="000F31B0">
        <w:rPr>
          <w:sz w:val="22"/>
        </w:rPr>
        <w:t xml:space="preserve"> </w:t>
      </w:r>
      <w:r>
        <w:rPr>
          <w:sz w:val="22"/>
        </w:rPr>
        <w:t>as well as the FSA results for G</w:t>
      </w:r>
      <w:r w:rsidR="000F31B0">
        <w:rPr>
          <w:sz w:val="22"/>
        </w:rPr>
        <w:t>rades 4 and 7, the literacy exam for Grade 10</w:t>
      </w:r>
      <w:r w:rsidR="00170F16">
        <w:rPr>
          <w:sz w:val="22"/>
        </w:rPr>
        <w:t xml:space="preserve">, </w:t>
      </w:r>
      <w:r w:rsidR="000F31B0">
        <w:rPr>
          <w:sz w:val="22"/>
        </w:rPr>
        <w:t>data from the numeracy exam</w:t>
      </w:r>
      <w:r w:rsidR="00170F16">
        <w:rPr>
          <w:sz w:val="22"/>
        </w:rPr>
        <w:t>, results from the Student Learning Survey and data on how our Indigenous students are doing</w:t>
      </w:r>
      <w:r w:rsidR="000F31B0">
        <w:rPr>
          <w:sz w:val="22"/>
        </w:rPr>
        <w:t xml:space="preserve">. </w:t>
      </w:r>
      <w:r w:rsidR="00170F16">
        <w:rPr>
          <w:sz w:val="22"/>
        </w:rPr>
        <w:t>We will also be using some of our own school dat</w:t>
      </w:r>
      <w:r w:rsidR="003F55BB">
        <w:rPr>
          <w:sz w:val="22"/>
        </w:rPr>
        <w:t>a.</w:t>
      </w:r>
      <w:r w:rsidR="000F31B0">
        <w:rPr>
          <w:sz w:val="22"/>
        </w:rPr>
        <w:t xml:space="preserve"> Some of the data is hard to find </w:t>
      </w:r>
      <w:r w:rsidR="003F55BB">
        <w:rPr>
          <w:sz w:val="22"/>
        </w:rPr>
        <w:t>(i.e., transitions</w:t>
      </w:r>
      <w:r w:rsidR="00170F16">
        <w:rPr>
          <w:sz w:val="22"/>
        </w:rPr>
        <w:t xml:space="preserve"> to post-secondary) </w:t>
      </w:r>
      <w:r>
        <w:rPr>
          <w:sz w:val="22"/>
        </w:rPr>
        <w:t>but Superintendent Yardley</w:t>
      </w:r>
      <w:r w:rsidR="000F31B0">
        <w:rPr>
          <w:sz w:val="22"/>
        </w:rPr>
        <w:t xml:space="preserve"> will contact the MOE for help.  The</w:t>
      </w:r>
      <w:r w:rsidR="00170F16">
        <w:rPr>
          <w:sz w:val="22"/>
        </w:rPr>
        <w:t xml:space="preserve"> new plan is not to exceed 10 pages in length</w:t>
      </w:r>
      <w:r w:rsidR="00D22E73">
        <w:rPr>
          <w:sz w:val="22"/>
        </w:rPr>
        <w:t>.</w:t>
      </w:r>
    </w:p>
    <w:p w:rsidR="000F31B0" w:rsidRDefault="000F31B0" w:rsidP="002E3A13">
      <w:pPr>
        <w:pStyle w:val="NoSpacing"/>
        <w:rPr>
          <w:sz w:val="22"/>
        </w:rPr>
      </w:pPr>
    </w:p>
    <w:p w:rsidR="00170F16" w:rsidRDefault="00D22E73" w:rsidP="002E3A13">
      <w:pPr>
        <w:pStyle w:val="NoSpacing"/>
        <w:rPr>
          <w:sz w:val="22"/>
        </w:rPr>
      </w:pPr>
      <w:r>
        <w:rPr>
          <w:sz w:val="22"/>
        </w:rPr>
        <w:t>C</w:t>
      </w:r>
      <w:r w:rsidR="00170F16">
        <w:rPr>
          <w:sz w:val="22"/>
        </w:rPr>
        <w:t>omments/</w:t>
      </w:r>
      <w:r w:rsidR="005431E5">
        <w:rPr>
          <w:sz w:val="22"/>
        </w:rPr>
        <w:t>suggestions:</w:t>
      </w:r>
    </w:p>
    <w:p w:rsidR="00170F16" w:rsidRDefault="00170F16" w:rsidP="002E3A13">
      <w:pPr>
        <w:pStyle w:val="NoSpacing"/>
        <w:rPr>
          <w:sz w:val="22"/>
        </w:rPr>
      </w:pPr>
    </w:p>
    <w:p w:rsidR="000E11CB" w:rsidRPr="002E3A13" w:rsidRDefault="000E11CB" w:rsidP="00D22E73">
      <w:pPr>
        <w:pStyle w:val="NoSpacing"/>
        <w:numPr>
          <w:ilvl w:val="0"/>
          <w:numId w:val="4"/>
        </w:numPr>
        <w:rPr>
          <w:sz w:val="22"/>
        </w:rPr>
      </w:pPr>
      <w:r w:rsidRPr="002E3A13">
        <w:rPr>
          <w:sz w:val="22"/>
        </w:rPr>
        <w:t>lit</w:t>
      </w:r>
      <w:r w:rsidR="00D22E73">
        <w:rPr>
          <w:sz w:val="22"/>
        </w:rPr>
        <w:t xml:space="preserve">eracy for high school students very important; </w:t>
      </w:r>
      <w:r w:rsidRPr="002E3A13">
        <w:rPr>
          <w:sz w:val="22"/>
        </w:rPr>
        <w:t>like the way this is going</w:t>
      </w:r>
    </w:p>
    <w:p w:rsidR="000E11CB" w:rsidRPr="002E3A13" w:rsidRDefault="003F55BB" w:rsidP="00D22E73">
      <w:pPr>
        <w:pStyle w:val="NoSpacing"/>
        <w:numPr>
          <w:ilvl w:val="0"/>
          <w:numId w:val="4"/>
        </w:numPr>
        <w:rPr>
          <w:sz w:val="22"/>
        </w:rPr>
      </w:pPr>
      <w:proofErr w:type="gramStart"/>
      <w:r>
        <w:rPr>
          <w:sz w:val="22"/>
        </w:rPr>
        <w:t>can</w:t>
      </w:r>
      <w:proofErr w:type="gramEnd"/>
      <w:r>
        <w:rPr>
          <w:sz w:val="22"/>
        </w:rPr>
        <w:t xml:space="preserve"> we include all</w:t>
      </w:r>
      <w:r w:rsidR="000E11CB" w:rsidRPr="002E3A13">
        <w:rPr>
          <w:sz w:val="22"/>
        </w:rPr>
        <w:t xml:space="preserve"> placements for students seeking volunteer hours</w:t>
      </w:r>
      <w:r w:rsidR="00D22E73">
        <w:rPr>
          <w:sz w:val="22"/>
        </w:rPr>
        <w:t xml:space="preserve">? We </w:t>
      </w:r>
      <w:r w:rsidR="000E11CB" w:rsidRPr="002E3A13">
        <w:rPr>
          <w:sz w:val="22"/>
        </w:rPr>
        <w:t>should recognize these students as well; we have some leeway to make it work for our district</w:t>
      </w:r>
    </w:p>
    <w:p w:rsidR="000E11CB" w:rsidRPr="002E3A13" w:rsidRDefault="00D22E73" w:rsidP="00D22E73">
      <w:pPr>
        <w:pStyle w:val="NoSpacing"/>
        <w:numPr>
          <w:ilvl w:val="0"/>
          <w:numId w:val="4"/>
        </w:numPr>
        <w:rPr>
          <w:sz w:val="22"/>
        </w:rPr>
      </w:pPr>
      <w:proofErr w:type="gramStart"/>
      <w:r>
        <w:rPr>
          <w:sz w:val="22"/>
        </w:rPr>
        <w:t>will</w:t>
      </w:r>
      <w:proofErr w:type="gramEnd"/>
      <w:r>
        <w:rPr>
          <w:sz w:val="22"/>
        </w:rPr>
        <w:t xml:space="preserve"> the postponement of the FSA impact</w:t>
      </w:r>
      <w:r w:rsidR="000E11CB" w:rsidRPr="002E3A13">
        <w:rPr>
          <w:sz w:val="22"/>
        </w:rPr>
        <w:t xml:space="preserve"> this? </w:t>
      </w:r>
      <w:r>
        <w:rPr>
          <w:sz w:val="22"/>
        </w:rPr>
        <w:t>If the FSA does happen in Jan/Feb 2021 we will</w:t>
      </w:r>
      <w:r w:rsidR="000E11CB" w:rsidRPr="002E3A13">
        <w:rPr>
          <w:sz w:val="22"/>
        </w:rPr>
        <w:t xml:space="preserve"> have data for </w:t>
      </w:r>
      <w:r w:rsidR="005431E5">
        <w:rPr>
          <w:sz w:val="22"/>
        </w:rPr>
        <w:t xml:space="preserve">the </w:t>
      </w:r>
      <w:r w:rsidR="000E11CB" w:rsidRPr="002E3A13">
        <w:rPr>
          <w:sz w:val="22"/>
        </w:rPr>
        <w:t>end o</w:t>
      </w:r>
      <w:r>
        <w:rPr>
          <w:sz w:val="22"/>
        </w:rPr>
        <w:t>f J</w:t>
      </w:r>
      <w:r w:rsidR="000E11CB" w:rsidRPr="002E3A13">
        <w:rPr>
          <w:sz w:val="22"/>
        </w:rPr>
        <w:t xml:space="preserve">une; </w:t>
      </w:r>
      <w:r>
        <w:rPr>
          <w:sz w:val="22"/>
        </w:rPr>
        <w:t xml:space="preserve">we are </w:t>
      </w:r>
      <w:r w:rsidR="000E11CB" w:rsidRPr="002E3A13">
        <w:rPr>
          <w:sz w:val="22"/>
        </w:rPr>
        <w:t>as</w:t>
      </w:r>
      <w:r>
        <w:rPr>
          <w:sz w:val="22"/>
        </w:rPr>
        <w:t xml:space="preserve">king teachers to put data into </w:t>
      </w:r>
      <w:proofErr w:type="spellStart"/>
      <w:r>
        <w:rPr>
          <w:sz w:val="22"/>
        </w:rPr>
        <w:t>MyE</w:t>
      </w:r>
      <w:r w:rsidR="005431E5">
        <w:rPr>
          <w:sz w:val="22"/>
        </w:rPr>
        <w:t>d</w:t>
      </w:r>
      <w:proofErr w:type="spellEnd"/>
      <w:r w:rsidR="005431E5">
        <w:rPr>
          <w:sz w:val="22"/>
        </w:rPr>
        <w:t xml:space="preserve"> three times</w:t>
      </w:r>
      <w:r w:rsidR="000E11CB" w:rsidRPr="002E3A13">
        <w:rPr>
          <w:sz w:val="22"/>
        </w:rPr>
        <w:t xml:space="preserve"> a year </w:t>
      </w:r>
      <w:r>
        <w:rPr>
          <w:sz w:val="22"/>
        </w:rPr>
        <w:t xml:space="preserve">now </w:t>
      </w:r>
      <w:r w:rsidR="000E11CB" w:rsidRPr="002E3A13">
        <w:rPr>
          <w:sz w:val="22"/>
        </w:rPr>
        <w:t xml:space="preserve">so we </w:t>
      </w:r>
      <w:r>
        <w:rPr>
          <w:sz w:val="22"/>
        </w:rPr>
        <w:t>will be able to use this data as well</w:t>
      </w:r>
      <w:r w:rsidR="000E11CB" w:rsidRPr="002E3A13">
        <w:rPr>
          <w:sz w:val="22"/>
        </w:rPr>
        <w:t xml:space="preserve"> </w:t>
      </w:r>
    </w:p>
    <w:p w:rsidR="00D22E73" w:rsidRDefault="00D22E73" w:rsidP="00BB6A8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strategic plan </w:t>
      </w:r>
      <w:r w:rsidR="005431E5">
        <w:rPr>
          <w:sz w:val="22"/>
        </w:rPr>
        <w:t>includes an</w:t>
      </w:r>
      <w:r w:rsidR="000E11CB" w:rsidRPr="002E3A13">
        <w:rPr>
          <w:sz w:val="22"/>
        </w:rPr>
        <w:t xml:space="preserve"> annual operatio</w:t>
      </w:r>
      <w:r>
        <w:rPr>
          <w:sz w:val="22"/>
        </w:rPr>
        <w:t>n</w:t>
      </w:r>
      <w:r w:rsidR="000E11CB" w:rsidRPr="002E3A13">
        <w:rPr>
          <w:sz w:val="22"/>
        </w:rPr>
        <w:t>s plan</w:t>
      </w:r>
      <w:r>
        <w:rPr>
          <w:sz w:val="22"/>
        </w:rPr>
        <w:t xml:space="preserve">, IT plan etc., </w:t>
      </w:r>
      <w:r w:rsidR="003F55BB">
        <w:rPr>
          <w:sz w:val="22"/>
        </w:rPr>
        <w:t xml:space="preserve">- </w:t>
      </w:r>
      <w:r w:rsidR="000E11CB" w:rsidRPr="002E3A13">
        <w:rPr>
          <w:sz w:val="22"/>
        </w:rPr>
        <w:t>these wil</w:t>
      </w:r>
      <w:r>
        <w:rPr>
          <w:sz w:val="22"/>
        </w:rPr>
        <w:t>l all fit into strategic plan</w:t>
      </w:r>
      <w:r w:rsidR="005431E5">
        <w:rPr>
          <w:sz w:val="22"/>
        </w:rPr>
        <w:t>; we are</w:t>
      </w:r>
      <w:r>
        <w:rPr>
          <w:sz w:val="22"/>
        </w:rPr>
        <w:t xml:space="preserve"> asking for school </w:t>
      </w:r>
      <w:r w:rsidR="003F55BB">
        <w:rPr>
          <w:sz w:val="22"/>
        </w:rPr>
        <w:t xml:space="preserve">growth </w:t>
      </w:r>
      <w:r>
        <w:rPr>
          <w:sz w:val="22"/>
        </w:rPr>
        <w:t xml:space="preserve">plans by </w:t>
      </w:r>
      <w:r w:rsidR="003F55BB">
        <w:rPr>
          <w:sz w:val="22"/>
        </w:rPr>
        <w:t>mid December;</w:t>
      </w:r>
      <w:r w:rsidR="000E11CB" w:rsidRPr="002E3A13">
        <w:rPr>
          <w:sz w:val="22"/>
        </w:rPr>
        <w:t xml:space="preserve"> </w:t>
      </w:r>
      <w:r w:rsidR="003F55BB">
        <w:rPr>
          <w:sz w:val="22"/>
        </w:rPr>
        <w:t xml:space="preserve">school plans need to include </w:t>
      </w:r>
      <w:r w:rsidR="000E11CB" w:rsidRPr="002E3A13">
        <w:rPr>
          <w:sz w:val="22"/>
        </w:rPr>
        <w:t>how we</w:t>
      </w:r>
      <w:r>
        <w:rPr>
          <w:sz w:val="22"/>
        </w:rPr>
        <w:t xml:space="preserve"> are improving student learning</w:t>
      </w:r>
    </w:p>
    <w:p w:rsidR="00BB6A87" w:rsidRDefault="005431E5" w:rsidP="00BB6A8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MOE </w:t>
      </w:r>
      <w:r w:rsidR="000E11CB" w:rsidRPr="002E3A13">
        <w:rPr>
          <w:sz w:val="22"/>
        </w:rPr>
        <w:t xml:space="preserve">encouraging us to include all partner groups in </w:t>
      </w:r>
      <w:r w:rsidR="00BB6A87">
        <w:rPr>
          <w:sz w:val="22"/>
        </w:rPr>
        <w:t>developing our strategic plan i.e., students</w:t>
      </w:r>
      <w:r w:rsidR="000E11CB" w:rsidRPr="002E3A13">
        <w:rPr>
          <w:sz w:val="22"/>
        </w:rPr>
        <w:t>, community</w:t>
      </w:r>
      <w:r w:rsidR="00BB6A87">
        <w:rPr>
          <w:sz w:val="22"/>
        </w:rPr>
        <w:t xml:space="preserve"> members</w:t>
      </w:r>
      <w:r w:rsidR="000E11CB" w:rsidRPr="002E3A13">
        <w:rPr>
          <w:sz w:val="22"/>
        </w:rPr>
        <w:t xml:space="preserve">, </w:t>
      </w:r>
      <w:r w:rsidR="00BB6A87">
        <w:rPr>
          <w:sz w:val="22"/>
        </w:rPr>
        <w:t>I</w:t>
      </w:r>
      <w:r w:rsidR="000E11CB" w:rsidRPr="002E3A13">
        <w:rPr>
          <w:sz w:val="22"/>
        </w:rPr>
        <w:t>ndigenous</w:t>
      </w:r>
      <w:r w:rsidR="00BB6A87">
        <w:rPr>
          <w:sz w:val="22"/>
        </w:rPr>
        <w:t xml:space="preserve"> peoples, teachers, principals</w:t>
      </w:r>
      <w:r w:rsidR="000E11CB" w:rsidRPr="002E3A13">
        <w:rPr>
          <w:sz w:val="22"/>
        </w:rPr>
        <w:t>, district staff etc</w:t>
      </w:r>
      <w:r w:rsidR="00BB6A87">
        <w:rPr>
          <w:sz w:val="22"/>
        </w:rPr>
        <w:t>.</w:t>
      </w:r>
      <w:r w:rsidR="000E11CB" w:rsidRPr="002E3A13">
        <w:rPr>
          <w:sz w:val="22"/>
        </w:rPr>
        <w:t xml:space="preserve">; </w:t>
      </w:r>
    </w:p>
    <w:p w:rsidR="003F55BB" w:rsidRDefault="000E11CB" w:rsidP="003F55BB">
      <w:pPr>
        <w:pStyle w:val="NoSpacing"/>
        <w:numPr>
          <w:ilvl w:val="0"/>
          <w:numId w:val="4"/>
        </w:numPr>
        <w:rPr>
          <w:sz w:val="22"/>
        </w:rPr>
      </w:pPr>
      <w:proofErr w:type="gramStart"/>
      <w:r w:rsidRPr="002E3A13">
        <w:rPr>
          <w:sz w:val="22"/>
        </w:rPr>
        <w:t>need</w:t>
      </w:r>
      <w:proofErr w:type="gramEnd"/>
      <w:r w:rsidRPr="002E3A13">
        <w:rPr>
          <w:sz w:val="22"/>
        </w:rPr>
        <w:t xml:space="preserve"> common vision; what does evidence say and what do we need to improve o</w:t>
      </w:r>
      <w:r w:rsidR="00BB6A87">
        <w:rPr>
          <w:sz w:val="22"/>
        </w:rPr>
        <w:t>n</w:t>
      </w:r>
      <w:r w:rsidR="005431E5">
        <w:rPr>
          <w:sz w:val="22"/>
        </w:rPr>
        <w:t>?</w:t>
      </w:r>
    </w:p>
    <w:p w:rsidR="000E11CB" w:rsidRPr="002E3A13" w:rsidRDefault="00BB6A87" w:rsidP="00BB6A87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>have to</w:t>
      </w:r>
      <w:r w:rsidR="002949FA">
        <w:rPr>
          <w:sz w:val="22"/>
        </w:rPr>
        <w:t xml:space="preserve"> choose </w:t>
      </w:r>
      <w:r>
        <w:rPr>
          <w:sz w:val="22"/>
        </w:rPr>
        <w:t xml:space="preserve">3, 4 or 5 year strategic plan; strategic plan </w:t>
      </w:r>
      <w:r w:rsidR="000E11CB" w:rsidRPr="002E3A13">
        <w:rPr>
          <w:sz w:val="22"/>
        </w:rPr>
        <w:t>and indi</w:t>
      </w:r>
      <w:r>
        <w:rPr>
          <w:sz w:val="22"/>
        </w:rPr>
        <w:t xml:space="preserve">vidual school plans </w:t>
      </w:r>
      <w:r w:rsidR="000E11CB" w:rsidRPr="002E3A13">
        <w:rPr>
          <w:sz w:val="22"/>
        </w:rPr>
        <w:t>need to align with other district plans, i.e</w:t>
      </w:r>
      <w:r w:rsidR="00AF5806">
        <w:rPr>
          <w:sz w:val="22"/>
        </w:rPr>
        <w:t>.</w:t>
      </w:r>
      <w:r w:rsidR="005431E5">
        <w:rPr>
          <w:sz w:val="22"/>
        </w:rPr>
        <w:t>, IT, operations,</w:t>
      </w:r>
      <w:r w:rsidR="000E11CB" w:rsidRPr="002E3A13">
        <w:rPr>
          <w:sz w:val="22"/>
        </w:rPr>
        <w:t xml:space="preserve"> etc.; </w:t>
      </w:r>
    </w:p>
    <w:p w:rsidR="000E11CB" w:rsidRPr="00DE0639" w:rsidRDefault="000E11CB" w:rsidP="00AF4E9A">
      <w:pPr>
        <w:pStyle w:val="NoSpacing"/>
        <w:numPr>
          <w:ilvl w:val="0"/>
          <w:numId w:val="4"/>
        </w:numPr>
        <w:rPr>
          <w:sz w:val="22"/>
        </w:rPr>
      </w:pPr>
      <w:r w:rsidRPr="00DE0639">
        <w:rPr>
          <w:sz w:val="22"/>
        </w:rPr>
        <w:t xml:space="preserve">it is legislated for the </w:t>
      </w:r>
      <w:r w:rsidR="00F234D0" w:rsidRPr="00F234D0">
        <w:rPr>
          <w:sz w:val="22"/>
        </w:rPr>
        <w:t>b</w:t>
      </w:r>
      <w:r w:rsidRPr="00F234D0">
        <w:rPr>
          <w:sz w:val="22"/>
        </w:rPr>
        <w:t>oard</w:t>
      </w:r>
      <w:r w:rsidRPr="00DE0639">
        <w:rPr>
          <w:sz w:val="22"/>
        </w:rPr>
        <w:t xml:space="preserve"> to have continuous </w:t>
      </w:r>
      <w:r w:rsidR="005431E5" w:rsidRPr="00DE0639">
        <w:rPr>
          <w:sz w:val="22"/>
        </w:rPr>
        <w:t>achievement on student learning from now on;</w:t>
      </w:r>
      <w:r w:rsidRPr="00DE0639">
        <w:rPr>
          <w:sz w:val="22"/>
        </w:rPr>
        <w:t xml:space="preserve"> policy</w:t>
      </w:r>
      <w:r w:rsidR="002949FA" w:rsidRPr="00DE0639">
        <w:rPr>
          <w:sz w:val="22"/>
        </w:rPr>
        <w:t>,</w:t>
      </w:r>
      <w:r w:rsidRPr="00DE0639">
        <w:rPr>
          <w:sz w:val="22"/>
        </w:rPr>
        <w:t xml:space="preserve"> vision, reasons, purpose, guiding p</w:t>
      </w:r>
      <w:r w:rsidR="005431E5" w:rsidRPr="00DE0639">
        <w:rPr>
          <w:sz w:val="22"/>
        </w:rPr>
        <w:t xml:space="preserve">rinciples - we will </w:t>
      </w:r>
      <w:r w:rsidRPr="00DE0639">
        <w:rPr>
          <w:sz w:val="22"/>
        </w:rPr>
        <w:t xml:space="preserve">draft a policy that incorporates </w:t>
      </w:r>
      <w:r w:rsidR="005431E5" w:rsidRPr="00DE0639">
        <w:rPr>
          <w:sz w:val="22"/>
        </w:rPr>
        <w:t>all of this</w:t>
      </w:r>
      <w:r w:rsidR="00DE0639" w:rsidRPr="00DE0639">
        <w:rPr>
          <w:sz w:val="22"/>
        </w:rPr>
        <w:t xml:space="preserve"> and send to partner groups; </w:t>
      </w:r>
      <w:r w:rsidRPr="00DE0639">
        <w:rPr>
          <w:sz w:val="22"/>
        </w:rPr>
        <w:t>this is huge but doable; give</w:t>
      </w:r>
      <w:r w:rsidR="005431E5" w:rsidRPr="00DE0639">
        <w:rPr>
          <w:sz w:val="22"/>
        </w:rPr>
        <w:t>s</w:t>
      </w:r>
      <w:r w:rsidRPr="00DE0639">
        <w:rPr>
          <w:sz w:val="22"/>
        </w:rPr>
        <w:t xml:space="preserve"> us good d</w:t>
      </w:r>
      <w:r w:rsidR="00BB6A87" w:rsidRPr="00DE0639">
        <w:rPr>
          <w:sz w:val="22"/>
        </w:rPr>
        <w:t>irection, tie</w:t>
      </w:r>
      <w:r w:rsidR="005431E5" w:rsidRPr="00DE0639">
        <w:rPr>
          <w:sz w:val="22"/>
        </w:rPr>
        <w:t>s</w:t>
      </w:r>
      <w:r w:rsidR="00BB6A87" w:rsidRPr="00DE0639">
        <w:rPr>
          <w:sz w:val="22"/>
        </w:rPr>
        <w:t xml:space="preserve"> into a strategic plan</w:t>
      </w:r>
      <w:r w:rsidRPr="00DE0639">
        <w:rPr>
          <w:sz w:val="22"/>
        </w:rPr>
        <w:t xml:space="preserve">; </w:t>
      </w:r>
      <w:r w:rsidR="00DE0639">
        <w:rPr>
          <w:sz w:val="22"/>
        </w:rPr>
        <w:t xml:space="preserve">implementation guide </w:t>
      </w:r>
      <w:r w:rsidRPr="00DE0639">
        <w:rPr>
          <w:sz w:val="22"/>
        </w:rPr>
        <w:t>document itsel</w:t>
      </w:r>
      <w:r w:rsidR="00BB6A87" w:rsidRPr="00DE0639">
        <w:rPr>
          <w:sz w:val="22"/>
        </w:rPr>
        <w:t>f is almost laid out as policy</w:t>
      </w:r>
    </w:p>
    <w:p w:rsidR="007A617E" w:rsidRPr="002E3A13" w:rsidRDefault="007A617E" w:rsidP="00BB6A87">
      <w:pPr>
        <w:pStyle w:val="NoSpacing"/>
        <w:numPr>
          <w:ilvl w:val="0"/>
          <w:numId w:val="4"/>
        </w:numPr>
        <w:rPr>
          <w:sz w:val="22"/>
        </w:rPr>
      </w:pPr>
      <w:r w:rsidRPr="002E3A13">
        <w:rPr>
          <w:sz w:val="22"/>
        </w:rPr>
        <w:t>framework – view through a lens of pr</w:t>
      </w:r>
      <w:r w:rsidR="00BB6A87">
        <w:rPr>
          <w:sz w:val="22"/>
        </w:rPr>
        <w:t>oviding equity for all students</w:t>
      </w:r>
      <w:r w:rsidRPr="002E3A13">
        <w:rPr>
          <w:sz w:val="22"/>
        </w:rPr>
        <w:t xml:space="preserve"> </w:t>
      </w:r>
    </w:p>
    <w:p w:rsidR="007A617E" w:rsidRPr="002E3A13" w:rsidRDefault="007A617E" w:rsidP="005431E5">
      <w:pPr>
        <w:pStyle w:val="NoSpacing"/>
        <w:numPr>
          <w:ilvl w:val="0"/>
          <w:numId w:val="4"/>
        </w:numPr>
        <w:rPr>
          <w:sz w:val="22"/>
        </w:rPr>
      </w:pPr>
      <w:r w:rsidRPr="002E3A13">
        <w:rPr>
          <w:sz w:val="22"/>
        </w:rPr>
        <w:t>concern about using the transition to post-secondary as the only success indicator – members of society and life-long learners –</w:t>
      </w:r>
      <w:r w:rsidR="005431E5">
        <w:rPr>
          <w:sz w:val="22"/>
        </w:rPr>
        <w:t>look at other</w:t>
      </w:r>
      <w:r w:rsidRPr="002E3A13">
        <w:rPr>
          <w:sz w:val="22"/>
        </w:rPr>
        <w:t xml:space="preserve"> measur</w:t>
      </w:r>
      <w:r w:rsidR="00DE0639">
        <w:rPr>
          <w:sz w:val="22"/>
        </w:rPr>
        <w:t>es of success i.e., employment</w:t>
      </w:r>
    </w:p>
    <w:p w:rsidR="005431E5" w:rsidRDefault="007A617E" w:rsidP="005431E5">
      <w:pPr>
        <w:pStyle w:val="NoSpacing"/>
        <w:numPr>
          <w:ilvl w:val="0"/>
          <w:numId w:val="4"/>
        </w:numPr>
        <w:rPr>
          <w:sz w:val="22"/>
        </w:rPr>
      </w:pPr>
      <w:r w:rsidRPr="002E3A13">
        <w:rPr>
          <w:sz w:val="22"/>
        </w:rPr>
        <w:t xml:space="preserve">timeline is tight lots of work to </w:t>
      </w:r>
      <w:r w:rsidR="005431E5">
        <w:rPr>
          <w:sz w:val="22"/>
        </w:rPr>
        <w:t>be done to bring groups together</w:t>
      </w:r>
    </w:p>
    <w:p w:rsidR="00786FEC" w:rsidRDefault="005431E5" w:rsidP="005431E5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Superintendent and Secretary-Treasurer will </w:t>
      </w:r>
      <w:r w:rsidR="007A617E" w:rsidRPr="002E3A13">
        <w:rPr>
          <w:sz w:val="22"/>
        </w:rPr>
        <w:t>work on this together</w:t>
      </w:r>
      <w:r>
        <w:rPr>
          <w:sz w:val="22"/>
        </w:rPr>
        <w:t>;</w:t>
      </w:r>
      <w:r w:rsidR="007A617E" w:rsidRPr="002E3A13">
        <w:rPr>
          <w:sz w:val="22"/>
        </w:rPr>
        <w:t xml:space="preserve"> D</w:t>
      </w:r>
      <w:r w:rsidR="00786FEC">
        <w:rPr>
          <w:sz w:val="22"/>
        </w:rPr>
        <w:t xml:space="preserve">istrict </w:t>
      </w:r>
      <w:r w:rsidR="007A617E" w:rsidRPr="002E3A13">
        <w:rPr>
          <w:sz w:val="22"/>
        </w:rPr>
        <w:t>M</w:t>
      </w:r>
      <w:r w:rsidR="00786FEC">
        <w:rPr>
          <w:sz w:val="22"/>
        </w:rPr>
        <w:t xml:space="preserve">anagement will start looking at </w:t>
      </w:r>
      <w:r w:rsidR="007A617E" w:rsidRPr="002E3A13">
        <w:rPr>
          <w:sz w:val="22"/>
        </w:rPr>
        <w:t xml:space="preserve">creating </w:t>
      </w:r>
      <w:r w:rsidR="00786FEC">
        <w:rPr>
          <w:sz w:val="22"/>
        </w:rPr>
        <w:t xml:space="preserve">a </w:t>
      </w:r>
      <w:r w:rsidR="007A617E" w:rsidRPr="002E3A13">
        <w:rPr>
          <w:sz w:val="22"/>
        </w:rPr>
        <w:t>plan with partner groups</w:t>
      </w:r>
      <w:r w:rsidR="00786FEC">
        <w:rPr>
          <w:sz w:val="22"/>
        </w:rPr>
        <w:t xml:space="preserve">; like the </w:t>
      </w:r>
      <w:r w:rsidR="007A617E" w:rsidRPr="002E3A13">
        <w:rPr>
          <w:sz w:val="22"/>
        </w:rPr>
        <w:t xml:space="preserve">idea to put </w:t>
      </w:r>
      <w:r w:rsidR="00786FEC">
        <w:rPr>
          <w:sz w:val="22"/>
        </w:rPr>
        <w:t>it in policy</w:t>
      </w:r>
    </w:p>
    <w:p w:rsidR="00786FEC" w:rsidRDefault="00786FEC" w:rsidP="00757A04">
      <w:pPr>
        <w:pStyle w:val="NoSpacing"/>
        <w:numPr>
          <w:ilvl w:val="0"/>
          <w:numId w:val="4"/>
        </w:numPr>
        <w:rPr>
          <w:sz w:val="22"/>
        </w:rPr>
      </w:pPr>
      <w:r w:rsidRPr="00786FEC">
        <w:rPr>
          <w:sz w:val="22"/>
        </w:rPr>
        <w:t xml:space="preserve">will work </w:t>
      </w:r>
      <w:r w:rsidR="007A617E" w:rsidRPr="00786FEC">
        <w:rPr>
          <w:sz w:val="22"/>
        </w:rPr>
        <w:t xml:space="preserve">on this </w:t>
      </w:r>
      <w:r w:rsidRPr="00786FEC">
        <w:rPr>
          <w:sz w:val="22"/>
        </w:rPr>
        <w:t>J</w:t>
      </w:r>
      <w:r w:rsidR="007A617E" w:rsidRPr="00786FEC">
        <w:rPr>
          <w:sz w:val="22"/>
        </w:rPr>
        <w:t>an</w:t>
      </w:r>
      <w:r w:rsidRPr="00786FEC">
        <w:rPr>
          <w:sz w:val="22"/>
        </w:rPr>
        <w:t>uary-M</w:t>
      </w:r>
      <w:r w:rsidR="007A617E" w:rsidRPr="00786FEC">
        <w:rPr>
          <w:sz w:val="22"/>
        </w:rPr>
        <w:t>ar</w:t>
      </w:r>
      <w:r w:rsidRPr="00786FEC">
        <w:rPr>
          <w:sz w:val="22"/>
        </w:rPr>
        <w:t>ch and</w:t>
      </w:r>
      <w:r w:rsidR="007A617E" w:rsidRPr="00786FEC">
        <w:rPr>
          <w:sz w:val="22"/>
        </w:rPr>
        <w:t xml:space="preserve"> hope to have a </w:t>
      </w:r>
      <w:r w:rsidR="00590FDD" w:rsidRPr="00786FEC">
        <w:rPr>
          <w:sz w:val="22"/>
        </w:rPr>
        <w:t xml:space="preserve">draft to the board at the June </w:t>
      </w:r>
      <w:r w:rsidR="007A617E" w:rsidRPr="00786FEC">
        <w:rPr>
          <w:sz w:val="22"/>
        </w:rPr>
        <w:t>b</w:t>
      </w:r>
      <w:r w:rsidR="00590FDD" w:rsidRPr="00786FEC">
        <w:rPr>
          <w:sz w:val="22"/>
        </w:rPr>
        <w:t>o</w:t>
      </w:r>
      <w:r w:rsidR="007A617E" w:rsidRPr="00786FEC">
        <w:rPr>
          <w:sz w:val="22"/>
        </w:rPr>
        <w:t>ard meeting</w:t>
      </w:r>
      <w:r w:rsidRPr="00786FEC">
        <w:rPr>
          <w:sz w:val="22"/>
        </w:rPr>
        <w:t xml:space="preserve">; </w:t>
      </w:r>
      <w:r w:rsidR="007A617E" w:rsidRPr="00786FEC">
        <w:rPr>
          <w:sz w:val="22"/>
        </w:rPr>
        <w:t>lots of o</w:t>
      </w:r>
      <w:r>
        <w:rPr>
          <w:sz w:val="22"/>
        </w:rPr>
        <w:t>ther plans need to happen first</w:t>
      </w:r>
    </w:p>
    <w:p w:rsidR="00F234D0" w:rsidRDefault="00590FDD" w:rsidP="00757A04">
      <w:pPr>
        <w:pStyle w:val="NoSpacing"/>
        <w:numPr>
          <w:ilvl w:val="0"/>
          <w:numId w:val="4"/>
        </w:numPr>
        <w:rPr>
          <w:sz w:val="22"/>
        </w:rPr>
      </w:pPr>
      <w:r w:rsidRPr="00786FEC">
        <w:rPr>
          <w:sz w:val="22"/>
        </w:rPr>
        <w:t>a 4</w:t>
      </w:r>
      <w:r w:rsidR="00786FEC">
        <w:rPr>
          <w:sz w:val="22"/>
        </w:rPr>
        <w:t>-5</w:t>
      </w:r>
      <w:r w:rsidRPr="00786FEC">
        <w:rPr>
          <w:sz w:val="22"/>
        </w:rPr>
        <w:t xml:space="preserve"> year plan</w:t>
      </w:r>
      <w:r w:rsidR="00786FEC">
        <w:rPr>
          <w:sz w:val="22"/>
        </w:rPr>
        <w:t xml:space="preserve"> seems doable; </w:t>
      </w:r>
      <w:r w:rsidR="007A617E" w:rsidRPr="00786FEC">
        <w:rPr>
          <w:sz w:val="22"/>
        </w:rPr>
        <w:t>bring to board once a year;</w:t>
      </w:r>
    </w:p>
    <w:p w:rsidR="00F234D0" w:rsidRPr="00F234D0" w:rsidRDefault="00F234D0" w:rsidP="00F234D0">
      <w:pPr>
        <w:pStyle w:val="NoSpacing"/>
        <w:numPr>
          <w:ilvl w:val="0"/>
          <w:numId w:val="4"/>
        </w:numPr>
        <w:rPr>
          <w:sz w:val="22"/>
        </w:rPr>
      </w:pPr>
      <w:r w:rsidRPr="00F234D0">
        <w:rPr>
          <w:sz w:val="22"/>
        </w:rPr>
        <w:t xml:space="preserve">we have a lot of assessment and evaluation going into system through </w:t>
      </w:r>
      <w:proofErr w:type="spellStart"/>
      <w:r w:rsidRPr="00F234D0">
        <w:rPr>
          <w:sz w:val="22"/>
        </w:rPr>
        <w:t>MyEd</w:t>
      </w:r>
      <w:proofErr w:type="spellEnd"/>
    </w:p>
    <w:p w:rsidR="007A617E" w:rsidRPr="00F234D0" w:rsidRDefault="00786FEC" w:rsidP="00785B9B">
      <w:pPr>
        <w:pStyle w:val="NoSpacing"/>
        <w:numPr>
          <w:ilvl w:val="0"/>
          <w:numId w:val="4"/>
        </w:numPr>
        <w:rPr>
          <w:sz w:val="22"/>
        </w:rPr>
      </w:pPr>
      <w:r w:rsidRPr="00F234D0">
        <w:rPr>
          <w:sz w:val="22"/>
        </w:rPr>
        <w:t>best assessment of student learning</w:t>
      </w:r>
      <w:r w:rsidR="007A617E" w:rsidRPr="00F234D0">
        <w:rPr>
          <w:sz w:val="22"/>
        </w:rPr>
        <w:t xml:space="preserve"> c</w:t>
      </w:r>
      <w:r w:rsidRPr="00F234D0">
        <w:rPr>
          <w:sz w:val="22"/>
        </w:rPr>
        <w:t>o</w:t>
      </w:r>
      <w:r w:rsidR="007A617E" w:rsidRPr="00F234D0">
        <w:rPr>
          <w:sz w:val="22"/>
        </w:rPr>
        <w:t xml:space="preserve">mes from </w:t>
      </w:r>
      <w:r w:rsidRPr="00F234D0">
        <w:rPr>
          <w:sz w:val="22"/>
        </w:rPr>
        <w:t xml:space="preserve">the </w:t>
      </w:r>
      <w:r w:rsidR="007A617E" w:rsidRPr="00F234D0">
        <w:rPr>
          <w:sz w:val="22"/>
        </w:rPr>
        <w:t>classroom; highlighting that portion of it a</w:t>
      </w:r>
      <w:r w:rsidRPr="00F234D0">
        <w:rPr>
          <w:sz w:val="22"/>
        </w:rPr>
        <w:t>nd making sure loop is complete is the best indicator</w:t>
      </w:r>
    </w:p>
    <w:p w:rsidR="00786FEC" w:rsidRDefault="007A617E" w:rsidP="002E3A13">
      <w:pPr>
        <w:pStyle w:val="NoSpacing"/>
        <w:numPr>
          <w:ilvl w:val="0"/>
          <w:numId w:val="4"/>
        </w:numPr>
        <w:rPr>
          <w:sz w:val="22"/>
        </w:rPr>
      </w:pPr>
      <w:r w:rsidRPr="002E3A13">
        <w:rPr>
          <w:sz w:val="22"/>
        </w:rPr>
        <w:t xml:space="preserve">might make more sense for a 3 year </w:t>
      </w:r>
      <w:r w:rsidR="00786FEC">
        <w:rPr>
          <w:sz w:val="22"/>
        </w:rPr>
        <w:t>plan while in the Pandemic</w:t>
      </w:r>
      <w:r w:rsidRPr="002E3A13">
        <w:rPr>
          <w:sz w:val="22"/>
        </w:rPr>
        <w:t xml:space="preserve"> </w:t>
      </w:r>
    </w:p>
    <w:p w:rsidR="00786FEC" w:rsidRDefault="00786FEC" w:rsidP="002E3A13">
      <w:pPr>
        <w:pStyle w:val="NoSpacing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develop </w:t>
      </w:r>
      <w:r w:rsidR="007A617E" w:rsidRPr="00786FEC">
        <w:rPr>
          <w:sz w:val="22"/>
        </w:rPr>
        <w:t xml:space="preserve">a template </w:t>
      </w:r>
      <w:r>
        <w:rPr>
          <w:sz w:val="22"/>
        </w:rPr>
        <w:t xml:space="preserve">with </w:t>
      </w:r>
      <w:r w:rsidR="007A617E" w:rsidRPr="00786FEC">
        <w:rPr>
          <w:sz w:val="22"/>
        </w:rPr>
        <w:t>all stakeholders – policy vision; intellectual</w:t>
      </w:r>
      <w:r>
        <w:rPr>
          <w:sz w:val="22"/>
        </w:rPr>
        <w:t xml:space="preserve"> development</w:t>
      </w:r>
      <w:r w:rsidR="007A617E" w:rsidRPr="00786FEC">
        <w:rPr>
          <w:sz w:val="22"/>
        </w:rPr>
        <w:t xml:space="preserve">, human and social </w:t>
      </w:r>
      <w:r>
        <w:rPr>
          <w:sz w:val="22"/>
        </w:rPr>
        <w:t xml:space="preserve">development and </w:t>
      </w:r>
      <w:r w:rsidR="007A617E" w:rsidRPr="00786FEC">
        <w:rPr>
          <w:sz w:val="22"/>
        </w:rPr>
        <w:t xml:space="preserve">career development; </w:t>
      </w:r>
      <w:r>
        <w:rPr>
          <w:sz w:val="22"/>
        </w:rPr>
        <w:t xml:space="preserve">follow </w:t>
      </w:r>
      <w:r w:rsidR="007A617E" w:rsidRPr="00786FEC">
        <w:rPr>
          <w:sz w:val="22"/>
        </w:rPr>
        <w:t>through in lo</w:t>
      </w:r>
      <w:r>
        <w:rPr>
          <w:sz w:val="22"/>
        </w:rPr>
        <w:t xml:space="preserve">gistical order then decide on </w:t>
      </w:r>
      <w:r w:rsidR="007A617E" w:rsidRPr="00786FEC">
        <w:rPr>
          <w:sz w:val="22"/>
        </w:rPr>
        <w:t>3,4,</w:t>
      </w:r>
      <w:r>
        <w:rPr>
          <w:sz w:val="22"/>
        </w:rPr>
        <w:t xml:space="preserve">or </w:t>
      </w:r>
      <w:r w:rsidR="007A617E" w:rsidRPr="00786FEC">
        <w:rPr>
          <w:sz w:val="22"/>
        </w:rPr>
        <w:t>5 year plan; get feedba</w:t>
      </w:r>
      <w:r>
        <w:rPr>
          <w:sz w:val="22"/>
        </w:rPr>
        <w:t>ck from people; let our staff go do the work and report back from time to time with progress reports along the way</w:t>
      </w:r>
    </w:p>
    <w:p w:rsidR="00786FEC" w:rsidRDefault="005E119F" w:rsidP="00786FEC">
      <w:pPr>
        <w:pStyle w:val="NoSpacing"/>
        <w:numPr>
          <w:ilvl w:val="0"/>
          <w:numId w:val="4"/>
        </w:numPr>
        <w:rPr>
          <w:sz w:val="22"/>
        </w:rPr>
      </w:pPr>
      <w:r w:rsidRPr="002E3A13">
        <w:rPr>
          <w:sz w:val="22"/>
        </w:rPr>
        <w:t xml:space="preserve">do the policy </w:t>
      </w:r>
      <w:r w:rsidR="00786FEC">
        <w:rPr>
          <w:sz w:val="22"/>
        </w:rPr>
        <w:t xml:space="preserve">work </w:t>
      </w:r>
      <w:r w:rsidRPr="002E3A13">
        <w:rPr>
          <w:sz w:val="22"/>
        </w:rPr>
        <w:t>part way throu</w:t>
      </w:r>
      <w:r w:rsidR="00786FEC">
        <w:rPr>
          <w:sz w:val="22"/>
        </w:rPr>
        <w:t>gh or in conjunction with and perhaps have this as a standing item on the A</w:t>
      </w:r>
      <w:r w:rsidRPr="002E3A13">
        <w:rPr>
          <w:sz w:val="22"/>
        </w:rPr>
        <w:t>dvocacy</w:t>
      </w:r>
      <w:r w:rsidR="00786FEC">
        <w:rPr>
          <w:sz w:val="22"/>
        </w:rPr>
        <w:t>/Education committee meeting agenda</w:t>
      </w:r>
    </w:p>
    <w:p w:rsidR="005E119F" w:rsidRPr="002E3A13" w:rsidRDefault="005E119F" w:rsidP="00786FEC">
      <w:pPr>
        <w:pStyle w:val="NoSpacing"/>
        <w:ind w:left="720"/>
        <w:rPr>
          <w:sz w:val="22"/>
        </w:rPr>
      </w:pPr>
      <w:r w:rsidRPr="002E3A13">
        <w:rPr>
          <w:sz w:val="22"/>
        </w:rPr>
        <w:t xml:space="preserve"> </w:t>
      </w:r>
    </w:p>
    <w:p w:rsidR="005E119F" w:rsidRPr="00B7621C" w:rsidRDefault="005E119F" w:rsidP="002E3A13">
      <w:pPr>
        <w:pStyle w:val="NoSpacing"/>
        <w:rPr>
          <w:b/>
          <w:i/>
          <w:sz w:val="22"/>
        </w:rPr>
      </w:pPr>
      <w:r w:rsidRPr="00B7621C">
        <w:rPr>
          <w:b/>
          <w:i/>
          <w:sz w:val="22"/>
        </w:rPr>
        <w:t>Recommendation B –</w:t>
      </w:r>
      <w:r w:rsidR="00DE0639">
        <w:rPr>
          <w:b/>
          <w:i/>
          <w:sz w:val="22"/>
        </w:rPr>
        <w:t xml:space="preserve">M/S that </w:t>
      </w:r>
      <w:r w:rsidR="00E028EB">
        <w:rPr>
          <w:b/>
          <w:i/>
          <w:sz w:val="22"/>
        </w:rPr>
        <w:t xml:space="preserve">the </w:t>
      </w:r>
      <w:r w:rsidR="00DE0639">
        <w:rPr>
          <w:b/>
          <w:i/>
          <w:sz w:val="22"/>
        </w:rPr>
        <w:t>F</w:t>
      </w:r>
      <w:r w:rsidR="00E028EB">
        <w:rPr>
          <w:b/>
          <w:i/>
          <w:sz w:val="22"/>
        </w:rPr>
        <w:t xml:space="preserve">ramework for </w:t>
      </w:r>
      <w:r w:rsidR="00DE0639">
        <w:rPr>
          <w:b/>
          <w:i/>
          <w:sz w:val="22"/>
        </w:rPr>
        <w:t>E</w:t>
      </w:r>
      <w:r w:rsidR="00E028EB">
        <w:rPr>
          <w:b/>
          <w:i/>
          <w:sz w:val="22"/>
        </w:rPr>
        <w:t xml:space="preserve">nhancing </w:t>
      </w:r>
      <w:r w:rsidR="00DE0639">
        <w:rPr>
          <w:b/>
          <w:i/>
          <w:sz w:val="22"/>
        </w:rPr>
        <w:t>S</w:t>
      </w:r>
      <w:r w:rsidR="00E028EB">
        <w:rPr>
          <w:b/>
          <w:i/>
          <w:sz w:val="22"/>
        </w:rPr>
        <w:t xml:space="preserve">tudent </w:t>
      </w:r>
      <w:r w:rsidR="00DE0639">
        <w:rPr>
          <w:b/>
          <w:i/>
          <w:sz w:val="22"/>
        </w:rPr>
        <w:t>L</w:t>
      </w:r>
      <w:r w:rsidR="00E028EB">
        <w:rPr>
          <w:b/>
          <w:i/>
          <w:sz w:val="22"/>
        </w:rPr>
        <w:t>earning</w:t>
      </w:r>
      <w:r w:rsidR="00786FEC" w:rsidRPr="00B7621C">
        <w:rPr>
          <w:b/>
          <w:i/>
          <w:sz w:val="22"/>
        </w:rPr>
        <w:t xml:space="preserve"> become</w:t>
      </w:r>
      <w:r w:rsidR="00DE0639">
        <w:rPr>
          <w:b/>
          <w:i/>
          <w:sz w:val="22"/>
        </w:rPr>
        <w:t>s</w:t>
      </w:r>
      <w:r w:rsidR="00786FEC" w:rsidRPr="00B7621C">
        <w:rPr>
          <w:b/>
          <w:i/>
          <w:sz w:val="22"/>
        </w:rPr>
        <w:t xml:space="preserve"> a </w:t>
      </w:r>
      <w:r w:rsidR="00B7621C" w:rsidRPr="00B7621C">
        <w:rPr>
          <w:b/>
          <w:i/>
          <w:sz w:val="22"/>
        </w:rPr>
        <w:t>standing item on the A</w:t>
      </w:r>
      <w:r w:rsidRPr="00B7621C">
        <w:rPr>
          <w:b/>
          <w:i/>
          <w:sz w:val="22"/>
        </w:rPr>
        <w:t>dvocacy</w:t>
      </w:r>
      <w:r w:rsidR="00B7621C" w:rsidRPr="00B7621C">
        <w:rPr>
          <w:b/>
          <w:i/>
          <w:sz w:val="22"/>
        </w:rPr>
        <w:t>/Education</w:t>
      </w:r>
      <w:r w:rsidRPr="00B7621C">
        <w:rPr>
          <w:b/>
          <w:i/>
          <w:sz w:val="22"/>
        </w:rPr>
        <w:t xml:space="preserve"> committee meeting</w:t>
      </w:r>
      <w:r w:rsidR="00E028EB">
        <w:rPr>
          <w:b/>
          <w:i/>
          <w:sz w:val="22"/>
        </w:rPr>
        <w:t>.</w:t>
      </w:r>
      <w:bookmarkStart w:id="0" w:name="_GoBack"/>
      <w:bookmarkEnd w:id="0"/>
    </w:p>
    <w:p w:rsidR="00FB03BC" w:rsidRPr="00FB03BC" w:rsidRDefault="00FB03BC" w:rsidP="00FB03BC"/>
    <w:p w:rsidR="00947F45" w:rsidRDefault="002E08EB">
      <w:pPr>
        <w:pStyle w:val="Heading1"/>
      </w:pPr>
      <w:r>
        <w:rPr>
          <w:b/>
        </w:rPr>
        <w:t>6.</w:t>
      </w:r>
      <w:r>
        <w:rPr>
          <w:b/>
        </w:rPr>
        <w:tab/>
        <w:t>RECOMMENDED ACTIONS - APPENDIX A</w:t>
      </w:r>
    </w:p>
    <w:p w:rsidR="00947F45" w:rsidRDefault="002E08EB">
      <w:pPr>
        <w:pStyle w:val="Heading2"/>
      </w:pPr>
      <w:r>
        <w:rPr>
          <w:b/>
        </w:rPr>
        <w:t>6.1</w:t>
      </w:r>
      <w:r>
        <w:rPr>
          <w:b/>
        </w:rPr>
        <w:tab/>
        <w:t xml:space="preserve">DSAC Initiative - Vaping strategies, approaches </w:t>
      </w:r>
    </w:p>
    <w:p w:rsidR="00947F45" w:rsidRDefault="002E08EB">
      <w:pPr>
        <w:pStyle w:val="Heading2"/>
      </w:pPr>
      <w:r>
        <w:rPr>
          <w:b/>
        </w:rPr>
        <w:t>6.2</w:t>
      </w:r>
      <w:r>
        <w:rPr>
          <w:b/>
        </w:rPr>
        <w:tab/>
        <w:t>Annual School Fees</w:t>
      </w:r>
    </w:p>
    <w:p w:rsidR="00947F45" w:rsidRDefault="002E08EB">
      <w:pPr>
        <w:pStyle w:val="Heading2"/>
      </w:pPr>
      <w:r>
        <w:rPr>
          <w:b/>
        </w:rPr>
        <w:t>6.3</w:t>
      </w:r>
      <w:r>
        <w:rPr>
          <w:b/>
        </w:rPr>
        <w:tab/>
        <w:t>District Initiatives - Climate Action</w:t>
      </w:r>
    </w:p>
    <w:p w:rsidR="00947F45" w:rsidRDefault="002E08EB">
      <w:pPr>
        <w:pStyle w:val="Heading2"/>
      </w:pPr>
      <w:r>
        <w:rPr>
          <w:b/>
        </w:rPr>
        <w:t>6.4</w:t>
      </w:r>
      <w:r>
        <w:rPr>
          <w:b/>
        </w:rPr>
        <w:tab/>
        <w:t xml:space="preserve">EDI Comparisons </w:t>
      </w:r>
      <w:r w:rsidR="002E3A13">
        <w:rPr>
          <w:b/>
        </w:rPr>
        <w:t>- this item will be on the November agenda</w:t>
      </w:r>
    </w:p>
    <w:p w:rsidR="00947F45" w:rsidRDefault="002E08EB">
      <w:pPr>
        <w:pStyle w:val="Heading2"/>
      </w:pPr>
      <w:r>
        <w:rPr>
          <w:b/>
        </w:rPr>
        <w:t>6.5</w:t>
      </w:r>
      <w:r>
        <w:rPr>
          <w:b/>
        </w:rPr>
        <w:tab/>
        <w:t>Early Learning Fernie Best Practises</w:t>
      </w:r>
      <w:r w:rsidR="00DC3A6B">
        <w:rPr>
          <w:b/>
        </w:rPr>
        <w:t xml:space="preserve"> – </w:t>
      </w:r>
      <w:r w:rsidR="002E3A13">
        <w:rPr>
          <w:b/>
        </w:rPr>
        <w:t>this item will be on the November agenda</w:t>
      </w:r>
    </w:p>
    <w:p w:rsidR="00947F45" w:rsidRDefault="002E08EB">
      <w:pPr>
        <w:pStyle w:val="Heading1"/>
      </w:pPr>
      <w:r>
        <w:rPr>
          <w:b/>
        </w:rPr>
        <w:t>7.</w:t>
      </w:r>
      <w:r>
        <w:rPr>
          <w:b/>
        </w:rPr>
        <w:tab/>
        <w:t>ITEMS FOR INFORMATION/CORRESPONDENCE</w:t>
      </w:r>
    </w:p>
    <w:p w:rsidR="00947F45" w:rsidRDefault="002E08EB">
      <w:pPr>
        <w:pStyle w:val="Heading2"/>
      </w:pPr>
      <w:r>
        <w:rPr>
          <w:b/>
        </w:rPr>
        <w:t>7.1</w:t>
      </w:r>
      <w:r>
        <w:rPr>
          <w:b/>
        </w:rPr>
        <w:tab/>
        <w:t>FSA</w:t>
      </w:r>
    </w:p>
    <w:p w:rsidR="00947F45" w:rsidRDefault="002E08EB">
      <w:pPr>
        <w:pStyle w:val="Heading3"/>
        <w:rPr>
          <w:b/>
        </w:rPr>
      </w:pPr>
      <w:r>
        <w:rPr>
          <w:b/>
        </w:rPr>
        <w:t>7.1.1</w:t>
      </w:r>
      <w:r>
        <w:rPr>
          <w:b/>
        </w:rPr>
        <w:tab/>
        <w:t>SD 69</w:t>
      </w:r>
    </w:p>
    <w:p w:rsidR="00DC3A6B" w:rsidRPr="002E3A13" w:rsidRDefault="00DC3A6B" w:rsidP="002E3A13">
      <w:pPr>
        <w:ind w:left="720" w:firstLine="720"/>
        <w:rPr>
          <w:sz w:val="22"/>
        </w:rPr>
      </w:pPr>
      <w:r w:rsidRPr="002E3A13">
        <w:rPr>
          <w:sz w:val="22"/>
        </w:rPr>
        <w:t>Receive and file.</w:t>
      </w:r>
    </w:p>
    <w:p w:rsidR="00947F45" w:rsidRDefault="002E08EB">
      <w:pPr>
        <w:pStyle w:val="Heading2"/>
      </w:pPr>
      <w:r>
        <w:rPr>
          <w:b/>
        </w:rPr>
        <w:t>7.2</w:t>
      </w:r>
      <w:r>
        <w:rPr>
          <w:b/>
        </w:rPr>
        <w:tab/>
        <w:t>Federal Funding</w:t>
      </w:r>
    </w:p>
    <w:p w:rsidR="00947F45" w:rsidRDefault="002E08EB">
      <w:pPr>
        <w:pStyle w:val="Heading3"/>
        <w:rPr>
          <w:b/>
        </w:rPr>
      </w:pPr>
      <w:r>
        <w:rPr>
          <w:b/>
        </w:rPr>
        <w:t>7.2.1</w:t>
      </w:r>
      <w:r>
        <w:rPr>
          <w:b/>
        </w:rPr>
        <w:tab/>
        <w:t>MOE to BCSTA</w:t>
      </w:r>
    </w:p>
    <w:p w:rsidR="002E3A13" w:rsidRPr="002E3A13" w:rsidRDefault="002E3A13" w:rsidP="002E3A13">
      <w:pPr>
        <w:ind w:left="720" w:firstLine="720"/>
        <w:rPr>
          <w:sz w:val="22"/>
        </w:rPr>
      </w:pPr>
      <w:r w:rsidRPr="002E3A13">
        <w:rPr>
          <w:sz w:val="22"/>
        </w:rPr>
        <w:t>Receive and file.</w:t>
      </w:r>
    </w:p>
    <w:p w:rsidR="00947F45" w:rsidRDefault="002E08EB">
      <w:pPr>
        <w:pStyle w:val="Heading2"/>
      </w:pPr>
      <w:r>
        <w:rPr>
          <w:b/>
        </w:rPr>
        <w:t>7.3</w:t>
      </w:r>
      <w:r>
        <w:rPr>
          <w:b/>
        </w:rPr>
        <w:tab/>
        <w:t>Mental Health in Schools</w:t>
      </w:r>
    </w:p>
    <w:p w:rsidR="00947F45" w:rsidRDefault="002E08EB">
      <w:pPr>
        <w:pStyle w:val="Heading3"/>
        <w:rPr>
          <w:b/>
        </w:rPr>
      </w:pPr>
      <w:r>
        <w:rPr>
          <w:b/>
        </w:rPr>
        <w:t>7.3.1</w:t>
      </w:r>
      <w:r>
        <w:rPr>
          <w:b/>
        </w:rPr>
        <w:tab/>
        <w:t>Letter from MOE</w:t>
      </w:r>
    </w:p>
    <w:p w:rsidR="002E3A13" w:rsidRPr="002E3A13" w:rsidRDefault="002E3A13" w:rsidP="002E3A13">
      <w:pPr>
        <w:ind w:left="720" w:firstLine="720"/>
        <w:rPr>
          <w:sz w:val="22"/>
        </w:rPr>
      </w:pPr>
      <w:r w:rsidRPr="002E3A13">
        <w:rPr>
          <w:sz w:val="22"/>
        </w:rPr>
        <w:t>Receive and file.</w:t>
      </w:r>
    </w:p>
    <w:p w:rsidR="00947F45" w:rsidRDefault="002E08EB">
      <w:pPr>
        <w:pStyle w:val="Heading2"/>
      </w:pPr>
      <w:r>
        <w:rPr>
          <w:b/>
        </w:rPr>
        <w:t>7.4</w:t>
      </w:r>
      <w:r>
        <w:rPr>
          <w:b/>
        </w:rPr>
        <w:tab/>
        <w:t>Exempt Salary Freeze</w:t>
      </w:r>
    </w:p>
    <w:p w:rsidR="00947F45" w:rsidRDefault="002E08EB">
      <w:pPr>
        <w:pStyle w:val="Heading3"/>
        <w:rPr>
          <w:b/>
        </w:rPr>
      </w:pPr>
      <w:r>
        <w:rPr>
          <w:b/>
        </w:rPr>
        <w:t>7.4.1</w:t>
      </w:r>
      <w:r>
        <w:rPr>
          <w:b/>
        </w:rPr>
        <w:tab/>
        <w:t>SD 72</w:t>
      </w:r>
    </w:p>
    <w:p w:rsidR="002E3A13" w:rsidRPr="002E3A13" w:rsidRDefault="002E3A13" w:rsidP="002E3A13">
      <w:pPr>
        <w:ind w:left="720" w:firstLine="720"/>
        <w:rPr>
          <w:sz w:val="22"/>
        </w:rPr>
      </w:pPr>
      <w:r w:rsidRPr="002E3A13">
        <w:rPr>
          <w:sz w:val="22"/>
        </w:rPr>
        <w:t>Receive and file.</w:t>
      </w:r>
    </w:p>
    <w:p w:rsidR="00947F45" w:rsidRDefault="002E08EB">
      <w:pPr>
        <w:pStyle w:val="Heading1"/>
        <w:rPr>
          <w:b/>
        </w:rPr>
      </w:pPr>
      <w:r>
        <w:rPr>
          <w:b/>
        </w:rPr>
        <w:t>8.</w:t>
      </w:r>
      <w:r>
        <w:rPr>
          <w:b/>
        </w:rPr>
        <w:tab/>
        <w:t>ADJOURNMENT</w:t>
      </w:r>
    </w:p>
    <w:p w:rsidR="00FB03BC" w:rsidRDefault="00FB03BC" w:rsidP="00FB03BC">
      <w:pPr>
        <w:pStyle w:val="Body1"/>
      </w:pPr>
      <w:r>
        <w:t>The Advocacy/Education Committee me</w:t>
      </w:r>
      <w:r w:rsidR="00DC3A6B">
        <w:t>eting was adjourned at 10:32 a.m.</w:t>
      </w:r>
    </w:p>
    <w:p w:rsidR="00FB03BC" w:rsidRPr="00FB03BC" w:rsidRDefault="00FB03BC" w:rsidP="00FB03BC"/>
    <w:sectPr w:rsidR="00FB03BC" w:rsidRPr="00FB03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026" w:rsidRDefault="005E0026">
      <w:pPr>
        <w:spacing w:after="0" w:line="240" w:lineRule="auto"/>
      </w:pPr>
      <w:r>
        <w:separator/>
      </w:r>
    </w:p>
  </w:endnote>
  <w:endnote w:type="continuationSeparator" w:id="0">
    <w:p w:rsidR="005E0026" w:rsidRDefault="005E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45" w:rsidRDefault="002E08EB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028EB" w:rsidRPr="00E028EB">
      <w:rPr>
        <w:noProof/>
        <w:sz w:val="22"/>
      </w:rPr>
      <w:t>5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026" w:rsidRDefault="005E0026">
      <w:pPr>
        <w:spacing w:after="0" w:line="240" w:lineRule="auto"/>
      </w:pPr>
      <w:r>
        <w:separator/>
      </w:r>
    </w:p>
  </w:footnote>
  <w:footnote w:type="continuationSeparator" w:id="0">
    <w:p w:rsidR="005E0026" w:rsidRDefault="005E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F45" w:rsidRDefault="002E08EB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2426F"/>
    <w:multiLevelType w:val="hybridMultilevel"/>
    <w:tmpl w:val="9AEE3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4018"/>
    <w:multiLevelType w:val="hybridMultilevel"/>
    <w:tmpl w:val="50BEE0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247B59"/>
    <w:multiLevelType w:val="hybridMultilevel"/>
    <w:tmpl w:val="C0064B4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A23985"/>
    <w:multiLevelType w:val="hybridMultilevel"/>
    <w:tmpl w:val="A9E893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010D"/>
    <w:multiLevelType w:val="hybridMultilevel"/>
    <w:tmpl w:val="D6BA1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A06F9"/>
    <w:multiLevelType w:val="hybridMultilevel"/>
    <w:tmpl w:val="0C22EF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45"/>
    <w:rsid w:val="00021BC7"/>
    <w:rsid w:val="00023AFE"/>
    <w:rsid w:val="000E11CB"/>
    <w:rsid w:val="000F31B0"/>
    <w:rsid w:val="00102284"/>
    <w:rsid w:val="00170F16"/>
    <w:rsid w:val="00173EEF"/>
    <w:rsid w:val="00251CF8"/>
    <w:rsid w:val="00260A71"/>
    <w:rsid w:val="002769CC"/>
    <w:rsid w:val="00285EF6"/>
    <w:rsid w:val="002949FA"/>
    <w:rsid w:val="002E08EB"/>
    <w:rsid w:val="002E3A13"/>
    <w:rsid w:val="003F55BB"/>
    <w:rsid w:val="005431E5"/>
    <w:rsid w:val="00590FDD"/>
    <w:rsid w:val="005E0026"/>
    <w:rsid w:val="005E119F"/>
    <w:rsid w:val="00641D8A"/>
    <w:rsid w:val="00786FEC"/>
    <w:rsid w:val="007A617E"/>
    <w:rsid w:val="008639D8"/>
    <w:rsid w:val="00947F45"/>
    <w:rsid w:val="00AF5806"/>
    <w:rsid w:val="00B7621C"/>
    <w:rsid w:val="00BB6A87"/>
    <w:rsid w:val="00C31E13"/>
    <w:rsid w:val="00D22E73"/>
    <w:rsid w:val="00D4633B"/>
    <w:rsid w:val="00DC3A6B"/>
    <w:rsid w:val="00DE0639"/>
    <w:rsid w:val="00E028EB"/>
    <w:rsid w:val="00E43084"/>
    <w:rsid w:val="00EF340D"/>
    <w:rsid w:val="00F234D0"/>
    <w:rsid w:val="00F905E4"/>
    <w:rsid w:val="00FB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6D65"/>
  <w15:docId w15:val="{9886ECB6-ABFB-4A19-8D6C-0835A6BC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uiPriority w:val="44"/>
    <w:rsid w:val="0021692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</w:style>
  <w:style w:type="table" w:customStyle="1" w:styleId="PlainTable3">
    <w:name w:val="PlainTable3"/>
    <w:uiPriority w:val="99"/>
    <w:rsid w:val="000606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0">
    <w:name w:val="PlainTable4"/>
    <w:basedOn w:val="Normal"/>
    <w:next w:val="Normal"/>
    <w:pPr>
      <w:spacing w:after="240"/>
    </w:pPr>
    <w:rPr>
      <w:sz w:val="22"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102284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33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91F9F-8FE2-4DC4-9C8A-0FD42589A978}"/>
</file>

<file path=customXml/itemProps2.xml><?xml version="1.0" encoding="utf-8"?>
<ds:datastoreItem xmlns:ds="http://schemas.openxmlformats.org/officeDocument/2006/customXml" ds:itemID="{E2D4779F-8AC0-4A78-98E5-9E62C9D46996}"/>
</file>

<file path=customXml/itemProps3.xml><?xml version="1.0" encoding="utf-8"?>
<ds:datastoreItem xmlns:ds="http://schemas.openxmlformats.org/officeDocument/2006/customXml" ds:itemID="{508398BE-3821-4ADF-B6A3-D66F7182C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 Southeast Kootenay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4</cp:revision>
  <cp:lastPrinted>2020-10-27T14:14:00Z</cp:lastPrinted>
  <dcterms:created xsi:type="dcterms:W3CDTF">2020-11-02T18:49:00Z</dcterms:created>
  <dcterms:modified xsi:type="dcterms:W3CDTF">2020-11-10T23:21:00Z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2020-10-22T14:33:54Z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