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D3C3" w14:textId="77777777" w:rsidR="00AE0C3C" w:rsidRPr="00D43A58" w:rsidRDefault="00D87F5E">
      <w:pPr>
        <w:jc w:val="center"/>
        <w:rPr>
          <w:sz w:val="22"/>
        </w:rPr>
      </w:pPr>
      <w:r w:rsidRPr="00D43A58">
        <w:rPr>
          <w:noProof/>
          <w:sz w:val="22"/>
          <w:lang w:val="en-CA" w:eastAsia="en-CA"/>
        </w:rPr>
        <w:drawing>
          <wp:inline distT="0" distB="0" distL="0" distR="0" wp14:anchorId="401ED405" wp14:editId="6B981213">
            <wp:extent cx="771525" cy="667431"/>
            <wp:effectExtent l="0" t="0" r="0" b="0"/>
            <wp:docPr id="1" name="Picture 1"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extLst/>
                    </a:blip>
                    <a:stretch>
                      <a:fillRect/>
                    </a:stretch>
                  </pic:blipFill>
                  <pic:spPr>
                    <a:xfrm>
                      <a:off x="0" y="0"/>
                      <a:ext cx="779727" cy="674526"/>
                    </a:xfrm>
                    <a:prstGeom prst="rect">
                      <a:avLst/>
                    </a:prstGeom>
                  </pic:spPr>
                </pic:pic>
              </a:graphicData>
            </a:graphic>
          </wp:inline>
        </w:drawing>
      </w:r>
    </w:p>
    <w:p w14:paraId="7C2D6EB7" w14:textId="77777777" w:rsidR="006401B9" w:rsidRPr="00D43A58" w:rsidRDefault="006401B9" w:rsidP="006401B9">
      <w:pPr>
        <w:widowControl w:val="0"/>
        <w:spacing w:before="8" w:after="0" w:line="240" w:lineRule="auto"/>
        <w:ind w:left="2106" w:right="2443"/>
        <w:jc w:val="center"/>
        <w:rPr>
          <w:color w:val="auto"/>
          <w:sz w:val="22"/>
        </w:rPr>
      </w:pPr>
      <w:r w:rsidRPr="00D43A58">
        <w:rPr>
          <w:rFonts w:eastAsia="Calibri"/>
          <w:b/>
          <w:color w:val="auto"/>
          <w:w w:val="95"/>
          <w:sz w:val="22"/>
        </w:rPr>
        <w:t>The</w:t>
      </w:r>
      <w:r w:rsidRPr="00D43A58">
        <w:rPr>
          <w:rFonts w:eastAsia="Calibri"/>
          <w:b/>
          <w:color w:val="auto"/>
          <w:spacing w:val="-16"/>
          <w:w w:val="95"/>
          <w:sz w:val="22"/>
        </w:rPr>
        <w:t xml:space="preserve"> </w:t>
      </w:r>
      <w:r w:rsidRPr="00D43A58">
        <w:rPr>
          <w:rFonts w:eastAsia="Calibri"/>
          <w:b/>
          <w:color w:val="auto"/>
          <w:w w:val="95"/>
          <w:sz w:val="22"/>
        </w:rPr>
        <w:t>Board</w:t>
      </w:r>
      <w:r w:rsidRPr="00D43A58">
        <w:rPr>
          <w:rFonts w:eastAsia="Calibri"/>
          <w:b/>
          <w:color w:val="auto"/>
          <w:spacing w:val="-16"/>
          <w:w w:val="95"/>
          <w:sz w:val="22"/>
        </w:rPr>
        <w:t xml:space="preserve"> </w:t>
      </w:r>
      <w:r w:rsidRPr="00D43A58">
        <w:rPr>
          <w:rFonts w:eastAsia="Calibri"/>
          <w:b/>
          <w:color w:val="auto"/>
          <w:w w:val="95"/>
          <w:sz w:val="22"/>
        </w:rPr>
        <w:t>of</w:t>
      </w:r>
      <w:r w:rsidRPr="00D43A58">
        <w:rPr>
          <w:rFonts w:eastAsia="Calibri"/>
          <w:b/>
          <w:color w:val="auto"/>
          <w:spacing w:val="-16"/>
          <w:w w:val="95"/>
          <w:sz w:val="22"/>
        </w:rPr>
        <w:t xml:space="preserve"> </w:t>
      </w:r>
      <w:r w:rsidRPr="00D43A58">
        <w:rPr>
          <w:rFonts w:eastAsia="Calibri"/>
          <w:b/>
          <w:color w:val="auto"/>
          <w:w w:val="95"/>
          <w:sz w:val="22"/>
        </w:rPr>
        <w:t>Education</w:t>
      </w:r>
      <w:r w:rsidRPr="00D43A58">
        <w:rPr>
          <w:rFonts w:eastAsia="Calibri"/>
          <w:b/>
          <w:color w:val="auto"/>
          <w:spacing w:val="-16"/>
          <w:w w:val="95"/>
          <w:sz w:val="22"/>
        </w:rPr>
        <w:t xml:space="preserve"> </w:t>
      </w:r>
      <w:r w:rsidRPr="00D43A58">
        <w:rPr>
          <w:rFonts w:eastAsia="Calibri"/>
          <w:b/>
          <w:color w:val="auto"/>
          <w:w w:val="95"/>
          <w:sz w:val="22"/>
        </w:rPr>
        <w:t>of</w:t>
      </w:r>
    </w:p>
    <w:p w14:paraId="75FD6899" w14:textId="77777777" w:rsidR="006401B9" w:rsidRPr="00D43A58" w:rsidRDefault="006401B9" w:rsidP="006401B9">
      <w:pPr>
        <w:widowControl w:val="0"/>
        <w:spacing w:before="77" w:after="0" w:line="240" w:lineRule="auto"/>
        <w:ind w:left="2106" w:right="2443"/>
        <w:jc w:val="center"/>
        <w:rPr>
          <w:color w:val="auto"/>
          <w:sz w:val="22"/>
        </w:rPr>
      </w:pPr>
      <w:r w:rsidRPr="00D43A58">
        <w:rPr>
          <w:rFonts w:eastAsia="Calibri"/>
          <w:b/>
          <w:color w:val="auto"/>
          <w:w w:val="95"/>
          <w:sz w:val="22"/>
        </w:rPr>
        <w:t>School</w:t>
      </w:r>
      <w:r w:rsidRPr="00D43A58">
        <w:rPr>
          <w:rFonts w:eastAsia="Calibri"/>
          <w:b/>
          <w:color w:val="auto"/>
          <w:spacing w:val="-23"/>
          <w:w w:val="95"/>
          <w:sz w:val="22"/>
        </w:rPr>
        <w:t xml:space="preserve"> </w:t>
      </w:r>
      <w:r w:rsidRPr="00D43A58">
        <w:rPr>
          <w:rFonts w:eastAsia="Calibri"/>
          <w:b/>
          <w:color w:val="auto"/>
          <w:w w:val="95"/>
          <w:sz w:val="22"/>
        </w:rPr>
        <w:t>District</w:t>
      </w:r>
      <w:r w:rsidRPr="00D43A58">
        <w:rPr>
          <w:rFonts w:eastAsia="Calibri"/>
          <w:b/>
          <w:color w:val="auto"/>
          <w:spacing w:val="-23"/>
          <w:w w:val="95"/>
          <w:sz w:val="22"/>
        </w:rPr>
        <w:t xml:space="preserve"> </w:t>
      </w:r>
      <w:r w:rsidRPr="00D43A58">
        <w:rPr>
          <w:rFonts w:eastAsia="Calibri"/>
          <w:b/>
          <w:color w:val="auto"/>
          <w:w w:val="95"/>
          <w:sz w:val="22"/>
        </w:rPr>
        <w:t>No.5</w:t>
      </w:r>
      <w:r w:rsidRPr="00D43A58">
        <w:rPr>
          <w:rFonts w:eastAsia="Calibri"/>
          <w:b/>
          <w:color w:val="auto"/>
          <w:spacing w:val="-23"/>
          <w:w w:val="95"/>
          <w:sz w:val="22"/>
        </w:rPr>
        <w:t xml:space="preserve"> </w:t>
      </w:r>
      <w:r w:rsidRPr="00D43A58">
        <w:rPr>
          <w:rFonts w:eastAsia="Calibri"/>
          <w:b/>
          <w:color w:val="auto"/>
          <w:w w:val="95"/>
          <w:sz w:val="22"/>
        </w:rPr>
        <w:t>(Southeast</w:t>
      </w:r>
      <w:r w:rsidRPr="00D43A58">
        <w:rPr>
          <w:rFonts w:eastAsia="Calibri"/>
          <w:b/>
          <w:color w:val="auto"/>
          <w:spacing w:val="-23"/>
          <w:w w:val="95"/>
          <w:sz w:val="22"/>
        </w:rPr>
        <w:t xml:space="preserve"> </w:t>
      </w:r>
      <w:r w:rsidRPr="00D43A58">
        <w:rPr>
          <w:rFonts w:eastAsia="Calibri"/>
          <w:b/>
          <w:color w:val="auto"/>
          <w:w w:val="95"/>
          <w:sz w:val="22"/>
        </w:rPr>
        <w:t>Kootenay)</w:t>
      </w:r>
    </w:p>
    <w:p w14:paraId="15A2BB2F" w14:textId="77777777" w:rsidR="006401B9" w:rsidRPr="00D43A58" w:rsidRDefault="006401B9" w:rsidP="006401B9">
      <w:pPr>
        <w:widowControl w:val="0"/>
        <w:spacing w:before="77" w:after="0" w:line="240" w:lineRule="auto"/>
        <w:ind w:left="2106" w:right="2443"/>
        <w:jc w:val="center"/>
        <w:rPr>
          <w:color w:val="auto"/>
          <w:sz w:val="22"/>
        </w:rPr>
      </w:pPr>
      <w:r w:rsidRPr="00D43A58">
        <w:rPr>
          <w:rFonts w:eastAsia="Calibri"/>
          <w:b/>
          <w:color w:val="auto"/>
          <w:sz w:val="22"/>
        </w:rPr>
        <w:t>MINUTES</w:t>
      </w:r>
      <w:r w:rsidRPr="00D43A58">
        <w:rPr>
          <w:rFonts w:eastAsia="Calibri"/>
          <w:b/>
          <w:color w:val="auto"/>
          <w:spacing w:val="-18"/>
          <w:sz w:val="22"/>
        </w:rPr>
        <w:t xml:space="preserve"> </w:t>
      </w:r>
      <w:r w:rsidRPr="00D43A58">
        <w:rPr>
          <w:rFonts w:eastAsia="Calibri"/>
          <w:b/>
          <w:color w:val="auto"/>
          <w:sz w:val="22"/>
        </w:rPr>
        <w:t>-</w:t>
      </w:r>
      <w:r w:rsidRPr="00D43A58">
        <w:rPr>
          <w:rFonts w:eastAsia="Calibri"/>
          <w:b/>
          <w:color w:val="auto"/>
          <w:spacing w:val="-18"/>
          <w:sz w:val="22"/>
        </w:rPr>
        <w:t xml:space="preserve"> </w:t>
      </w:r>
      <w:r w:rsidRPr="00D43A58">
        <w:rPr>
          <w:rFonts w:eastAsia="Calibri"/>
          <w:b/>
          <w:color w:val="auto"/>
          <w:sz w:val="22"/>
        </w:rPr>
        <w:t>ADVOCACY/EDUCATION</w:t>
      </w:r>
      <w:r w:rsidRPr="00D43A58">
        <w:rPr>
          <w:rFonts w:eastAsia="Calibri"/>
          <w:b/>
          <w:color w:val="auto"/>
          <w:spacing w:val="-18"/>
          <w:sz w:val="22"/>
        </w:rPr>
        <w:t xml:space="preserve"> </w:t>
      </w:r>
      <w:r w:rsidRPr="00D43A58">
        <w:rPr>
          <w:rFonts w:eastAsia="Calibri"/>
          <w:b/>
          <w:color w:val="auto"/>
          <w:sz w:val="22"/>
        </w:rPr>
        <w:t>COMMITTEE</w:t>
      </w:r>
      <w:r w:rsidRPr="00D43A58">
        <w:rPr>
          <w:rFonts w:eastAsia="Calibri"/>
          <w:b/>
          <w:color w:val="auto"/>
          <w:spacing w:val="-18"/>
          <w:sz w:val="22"/>
        </w:rPr>
        <w:t xml:space="preserve"> </w:t>
      </w:r>
      <w:r w:rsidRPr="00D43A58">
        <w:rPr>
          <w:rFonts w:eastAsia="Calibri"/>
          <w:b/>
          <w:color w:val="auto"/>
          <w:sz w:val="22"/>
        </w:rPr>
        <w:t>MEETING</w:t>
      </w:r>
    </w:p>
    <w:p w14:paraId="1EF3A875" w14:textId="77777777" w:rsidR="006401B9" w:rsidRPr="00D43A58" w:rsidRDefault="006401B9" w:rsidP="006401B9">
      <w:pPr>
        <w:widowControl w:val="0"/>
        <w:spacing w:after="0" w:line="240" w:lineRule="auto"/>
        <w:rPr>
          <w:color w:val="auto"/>
          <w:sz w:val="22"/>
        </w:rPr>
      </w:pPr>
    </w:p>
    <w:p w14:paraId="049254B1" w14:textId="53E17238" w:rsidR="006401B9" w:rsidRPr="00D43A58" w:rsidRDefault="00203B74" w:rsidP="006401B9">
      <w:pPr>
        <w:widowControl w:val="0"/>
        <w:spacing w:before="72" w:after="0" w:line="240" w:lineRule="auto"/>
        <w:ind w:left="-180"/>
        <w:jc w:val="center"/>
        <w:rPr>
          <w:color w:val="auto"/>
          <w:sz w:val="22"/>
        </w:rPr>
      </w:pPr>
      <w:r>
        <w:rPr>
          <w:rFonts w:eastAsia="Calibri"/>
          <w:b/>
          <w:color w:val="auto"/>
          <w:sz w:val="22"/>
        </w:rPr>
        <w:t>May 27</w:t>
      </w:r>
      <w:r w:rsidR="00E44D65">
        <w:rPr>
          <w:rFonts w:eastAsia="Calibri"/>
          <w:b/>
          <w:color w:val="auto"/>
          <w:sz w:val="22"/>
        </w:rPr>
        <w:t xml:space="preserve">, </w:t>
      </w:r>
      <w:r w:rsidR="001C0FC0">
        <w:rPr>
          <w:rFonts w:eastAsia="Calibri"/>
          <w:b/>
          <w:color w:val="auto"/>
          <w:sz w:val="22"/>
        </w:rPr>
        <w:t>2019</w:t>
      </w:r>
      <w:r w:rsidR="006401B9" w:rsidRPr="00D43A58">
        <w:rPr>
          <w:rFonts w:eastAsia="Calibri"/>
          <w:b/>
          <w:color w:val="auto"/>
          <w:sz w:val="22"/>
        </w:rPr>
        <w:t xml:space="preserve">  </w:t>
      </w:r>
      <w:r w:rsidR="006401B9" w:rsidRPr="00D43A58">
        <w:rPr>
          <w:rFonts w:eastAsia="Calibri"/>
          <w:b/>
          <w:color w:val="auto"/>
          <w:spacing w:val="-23"/>
          <w:sz w:val="22"/>
        </w:rPr>
        <w:t xml:space="preserve"> </w:t>
      </w:r>
      <w:r w:rsidR="006401B9" w:rsidRPr="00D43A58">
        <w:rPr>
          <w:rFonts w:eastAsia="Calibri"/>
          <w:b/>
          <w:color w:val="auto"/>
          <w:sz w:val="22"/>
        </w:rPr>
        <w:t>9:30</w:t>
      </w:r>
      <w:r w:rsidR="006401B9" w:rsidRPr="00D43A58">
        <w:rPr>
          <w:rFonts w:eastAsia="Calibri"/>
          <w:b/>
          <w:color w:val="auto"/>
          <w:spacing w:val="-23"/>
          <w:sz w:val="22"/>
        </w:rPr>
        <w:t xml:space="preserve"> </w:t>
      </w:r>
      <w:r w:rsidR="006401B9" w:rsidRPr="00D43A58">
        <w:rPr>
          <w:rFonts w:eastAsia="Calibri"/>
          <w:b/>
          <w:color w:val="auto"/>
          <w:sz w:val="22"/>
        </w:rPr>
        <w:t>a.m.</w:t>
      </w:r>
    </w:p>
    <w:p w14:paraId="7CC7C903" w14:textId="77777777" w:rsidR="006401B9" w:rsidRPr="00D43A58" w:rsidRDefault="006401B9" w:rsidP="006401B9">
      <w:pPr>
        <w:widowControl w:val="0"/>
        <w:spacing w:before="107" w:after="0" w:line="240" w:lineRule="auto"/>
        <w:ind w:right="755"/>
        <w:jc w:val="center"/>
        <w:rPr>
          <w:rFonts w:eastAsia="Calibri"/>
          <w:b/>
          <w:color w:val="auto"/>
          <w:w w:val="95"/>
          <w:sz w:val="22"/>
        </w:rPr>
      </w:pPr>
      <w:r w:rsidRPr="00D43A58">
        <w:rPr>
          <w:rFonts w:eastAsia="Calibri"/>
          <w:b/>
          <w:color w:val="auto"/>
          <w:w w:val="95"/>
          <w:sz w:val="22"/>
        </w:rPr>
        <w:t>Board</w:t>
      </w:r>
      <w:r w:rsidRPr="00D43A58">
        <w:rPr>
          <w:rFonts w:eastAsia="Calibri"/>
          <w:b/>
          <w:color w:val="auto"/>
          <w:spacing w:val="-34"/>
          <w:w w:val="95"/>
          <w:sz w:val="22"/>
        </w:rPr>
        <w:t xml:space="preserve"> </w:t>
      </w:r>
      <w:r w:rsidRPr="00D43A58">
        <w:rPr>
          <w:rFonts w:eastAsia="Calibri"/>
          <w:b/>
          <w:color w:val="auto"/>
          <w:w w:val="95"/>
          <w:sz w:val="22"/>
        </w:rPr>
        <w:t>Office</w:t>
      </w:r>
    </w:p>
    <w:p w14:paraId="17777992" w14:textId="77777777" w:rsidR="006401B9" w:rsidRPr="00D43A58" w:rsidRDefault="006401B9" w:rsidP="006401B9">
      <w:pPr>
        <w:widowControl w:val="0"/>
        <w:spacing w:before="107" w:after="0" w:line="240" w:lineRule="auto"/>
        <w:ind w:right="755"/>
        <w:jc w:val="right"/>
        <w:rPr>
          <w:rFonts w:eastAsia="Calibri"/>
          <w:b/>
          <w:color w:val="auto"/>
          <w:w w:val="95"/>
          <w:sz w:val="22"/>
        </w:rPr>
      </w:pPr>
    </w:p>
    <w:p w14:paraId="5D7F84B8" w14:textId="7BB82524" w:rsidR="006401B9" w:rsidRDefault="006401B9" w:rsidP="006401B9">
      <w:pPr>
        <w:widowControl w:val="0"/>
        <w:spacing w:after="0" w:line="240" w:lineRule="auto"/>
        <w:ind w:right="-2464"/>
        <w:rPr>
          <w:rFonts w:eastAsia="Calibri"/>
          <w:color w:val="auto"/>
          <w:sz w:val="22"/>
        </w:rPr>
      </w:pPr>
      <w:r w:rsidRPr="00D43A58">
        <w:rPr>
          <w:rFonts w:eastAsia="Calibri"/>
          <w:color w:val="auto"/>
          <w:sz w:val="22"/>
        </w:rPr>
        <w:t>Committee Members</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002F4A51">
        <w:rPr>
          <w:rFonts w:eastAsia="Calibri"/>
          <w:color w:val="auto"/>
          <w:sz w:val="22"/>
        </w:rPr>
        <w:t>Trustee Bellina</w:t>
      </w:r>
    </w:p>
    <w:p w14:paraId="22846170" w14:textId="5A4D8820" w:rsidR="00277121" w:rsidRDefault="00367D38" w:rsidP="00367D38">
      <w:pPr>
        <w:widowControl w:val="0"/>
        <w:spacing w:after="0" w:line="240" w:lineRule="auto"/>
        <w:ind w:right="-2464"/>
        <w:rPr>
          <w:rFonts w:eastAsia="Calibri"/>
          <w:color w:val="auto"/>
          <w:sz w:val="22"/>
        </w:rPr>
      </w:pPr>
      <w:r>
        <w:rPr>
          <w:rFonts w:eastAsia="Calibri"/>
          <w:color w:val="auto"/>
          <w:sz w:val="22"/>
        </w:rPr>
        <w:t>In Attendance:</w:t>
      </w:r>
      <w:r w:rsidR="006B49CC">
        <w:rPr>
          <w:rFonts w:eastAsia="Calibri"/>
          <w:color w:val="auto"/>
          <w:sz w:val="22"/>
        </w:rPr>
        <w:tab/>
      </w:r>
      <w:r w:rsidR="006B49CC">
        <w:rPr>
          <w:rFonts w:eastAsia="Calibri"/>
          <w:color w:val="auto"/>
          <w:sz w:val="22"/>
        </w:rPr>
        <w:tab/>
      </w:r>
      <w:r w:rsidR="006B49CC">
        <w:rPr>
          <w:rFonts w:eastAsia="Calibri"/>
          <w:color w:val="auto"/>
          <w:sz w:val="22"/>
        </w:rPr>
        <w:tab/>
      </w:r>
      <w:r w:rsidR="006B49CC">
        <w:rPr>
          <w:rFonts w:eastAsia="Calibri"/>
          <w:color w:val="auto"/>
          <w:sz w:val="22"/>
        </w:rPr>
        <w:tab/>
      </w:r>
      <w:r w:rsidR="006B49CC">
        <w:rPr>
          <w:rFonts w:eastAsia="Calibri"/>
          <w:color w:val="auto"/>
          <w:sz w:val="22"/>
        </w:rPr>
        <w:tab/>
        <w:t>Trustee Turner</w:t>
      </w:r>
      <w:r w:rsidR="00277121">
        <w:rPr>
          <w:rFonts w:eastAsia="Calibri"/>
          <w:color w:val="auto"/>
          <w:sz w:val="22"/>
        </w:rPr>
        <w:tab/>
      </w:r>
      <w:r w:rsidR="00277121">
        <w:rPr>
          <w:rFonts w:eastAsia="Calibri"/>
          <w:color w:val="auto"/>
          <w:sz w:val="22"/>
        </w:rPr>
        <w:tab/>
      </w:r>
    </w:p>
    <w:p w14:paraId="01D1FE35" w14:textId="18981AEA" w:rsidR="006401B9" w:rsidRPr="00D43A58" w:rsidRDefault="00CF0241" w:rsidP="006401B9">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006401B9" w:rsidRPr="00D43A58">
        <w:rPr>
          <w:rFonts w:eastAsia="Calibri"/>
          <w:color w:val="auto"/>
          <w:sz w:val="22"/>
        </w:rPr>
        <w:tab/>
      </w:r>
      <w:r w:rsidR="002F4A51">
        <w:rPr>
          <w:rFonts w:eastAsia="Calibri"/>
          <w:color w:val="auto"/>
          <w:sz w:val="22"/>
        </w:rPr>
        <w:t>Trustee Ayling</w:t>
      </w:r>
      <w:r w:rsidR="006401B9" w:rsidRPr="00D43A58">
        <w:rPr>
          <w:rFonts w:eastAsia="Calibri"/>
          <w:color w:val="auto"/>
          <w:sz w:val="22"/>
        </w:rPr>
        <w:tab/>
      </w:r>
      <w:r w:rsidR="006401B9" w:rsidRPr="00D43A58">
        <w:rPr>
          <w:rFonts w:eastAsia="Calibri"/>
          <w:color w:val="auto"/>
          <w:sz w:val="22"/>
        </w:rPr>
        <w:tab/>
      </w:r>
      <w:r w:rsidR="006401B9" w:rsidRPr="00D43A58">
        <w:rPr>
          <w:rFonts w:eastAsia="Calibri"/>
          <w:color w:val="auto"/>
          <w:sz w:val="22"/>
        </w:rPr>
        <w:tab/>
      </w:r>
      <w:r w:rsidR="006401B9" w:rsidRPr="00D43A58">
        <w:rPr>
          <w:rFonts w:eastAsia="Calibri"/>
          <w:color w:val="auto"/>
          <w:sz w:val="22"/>
        </w:rPr>
        <w:tab/>
      </w:r>
      <w:r w:rsidR="006401B9" w:rsidRPr="00D43A58">
        <w:rPr>
          <w:rFonts w:eastAsia="Calibri"/>
          <w:color w:val="auto"/>
          <w:sz w:val="22"/>
        </w:rPr>
        <w:tab/>
      </w:r>
    </w:p>
    <w:p w14:paraId="6E80F99A" w14:textId="77777777" w:rsidR="002F4A51" w:rsidRDefault="002F4A51" w:rsidP="006401B9">
      <w:pPr>
        <w:widowControl w:val="0"/>
        <w:spacing w:after="0" w:line="240" w:lineRule="auto"/>
        <w:rPr>
          <w:rFonts w:eastAsia="Calibri"/>
          <w:color w:val="auto"/>
          <w:sz w:val="22"/>
        </w:rPr>
      </w:pPr>
    </w:p>
    <w:p w14:paraId="37C86175" w14:textId="3C3C4071" w:rsidR="00367D38" w:rsidRDefault="00D43A58" w:rsidP="006401B9">
      <w:pPr>
        <w:widowControl w:val="0"/>
        <w:spacing w:after="0" w:line="240" w:lineRule="auto"/>
        <w:rPr>
          <w:rFonts w:eastAsia="Calibri"/>
          <w:color w:val="auto"/>
          <w:sz w:val="22"/>
        </w:rPr>
      </w:pPr>
      <w:r>
        <w:rPr>
          <w:rFonts w:eastAsia="Calibri"/>
          <w:color w:val="auto"/>
          <w:sz w:val="22"/>
        </w:rPr>
        <w:t>R</w:t>
      </w:r>
      <w:r w:rsidR="006401B9" w:rsidRPr="00D43A58">
        <w:rPr>
          <w:rFonts w:eastAsia="Calibri"/>
          <w:color w:val="auto"/>
          <w:sz w:val="22"/>
        </w:rPr>
        <w:t>egrets:</w:t>
      </w:r>
      <w:r w:rsidR="005A01D8">
        <w:rPr>
          <w:rFonts w:eastAsia="Calibri"/>
          <w:color w:val="auto"/>
          <w:sz w:val="22"/>
        </w:rPr>
        <w:tab/>
      </w:r>
      <w:r w:rsidR="006B49CC">
        <w:rPr>
          <w:rFonts w:eastAsia="Calibri"/>
          <w:color w:val="auto"/>
          <w:sz w:val="22"/>
        </w:rPr>
        <w:tab/>
      </w:r>
      <w:r w:rsidR="006B49CC">
        <w:rPr>
          <w:rFonts w:eastAsia="Calibri"/>
          <w:color w:val="auto"/>
          <w:sz w:val="22"/>
        </w:rPr>
        <w:tab/>
      </w:r>
      <w:r w:rsidR="006B49CC">
        <w:rPr>
          <w:rFonts w:eastAsia="Calibri"/>
          <w:color w:val="auto"/>
          <w:sz w:val="22"/>
        </w:rPr>
        <w:tab/>
      </w:r>
      <w:r w:rsidR="006B49CC">
        <w:rPr>
          <w:rFonts w:eastAsia="Calibri"/>
          <w:color w:val="auto"/>
          <w:sz w:val="22"/>
        </w:rPr>
        <w:tab/>
        <w:t>Tr</w:t>
      </w:r>
      <w:r w:rsidR="002F4A51">
        <w:rPr>
          <w:rFonts w:eastAsia="Calibri"/>
          <w:color w:val="auto"/>
          <w:sz w:val="22"/>
        </w:rPr>
        <w:t>ustee Whalen</w:t>
      </w:r>
    </w:p>
    <w:p w14:paraId="049F7A27" w14:textId="35F330E4" w:rsidR="00787319" w:rsidRDefault="002F4A51" w:rsidP="006401B9">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005A01D8">
        <w:rPr>
          <w:rFonts w:eastAsia="Calibri"/>
          <w:color w:val="auto"/>
          <w:sz w:val="22"/>
        </w:rPr>
        <w:tab/>
      </w:r>
      <w:r w:rsidR="005A01D8">
        <w:rPr>
          <w:rFonts w:eastAsia="Calibri"/>
          <w:color w:val="auto"/>
          <w:sz w:val="22"/>
        </w:rPr>
        <w:tab/>
      </w:r>
      <w:r w:rsidR="005A01D8">
        <w:rPr>
          <w:rFonts w:eastAsia="Calibri"/>
          <w:color w:val="auto"/>
          <w:sz w:val="22"/>
        </w:rPr>
        <w:tab/>
      </w:r>
      <w:r w:rsidR="005A01D8">
        <w:rPr>
          <w:rFonts w:eastAsia="Calibri"/>
          <w:color w:val="auto"/>
          <w:sz w:val="22"/>
        </w:rPr>
        <w:tab/>
      </w:r>
      <w:r w:rsidR="006401B9" w:rsidRPr="00D43A58">
        <w:rPr>
          <w:rFonts w:eastAsia="Calibri"/>
          <w:color w:val="auto"/>
          <w:sz w:val="22"/>
        </w:rPr>
        <w:tab/>
      </w:r>
    </w:p>
    <w:p w14:paraId="7D19CD6D" w14:textId="66BC20E6" w:rsidR="00CE2FBC" w:rsidRPr="00D43A58" w:rsidRDefault="00CE2FBC" w:rsidP="006401B9">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p>
    <w:p w14:paraId="141C2C1B" w14:textId="06C99A47" w:rsidR="006401B9" w:rsidRDefault="006401B9" w:rsidP="006401B9">
      <w:pPr>
        <w:widowControl w:val="0"/>
        <w:spacing w:after="0" w:line="240" w:lineRule="auto"/>
        <w:rPr>
          <w:rFonts w:eastAsia="Calibri"/>
          <w:color w:val="auto"/>
          <w:sz w:val="22"/>
        </w:rPr>
      </w:pPr>
      <w:r w:rsidRPr="00D43A58">
        <w:rPr>
          <w:rFonts w:eastAsia="Calibri"/>
          <w:color w:val="auto"/>
          <w:sz w:val="22"/>
        </w:rPr>
        <w:t xml:space="preserve">Board/District Staff in </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McPhee</w:t>
      </w:r>
    </w:p>
    <w:p w14:paraId="17D4B1B2" w14:textId="580A1698" w:rsidR="006401B9" w:rsidRPr="00D43A58" w:rsidRDefault="005A01D8" w:rsidP="006401B9">
      <w:pPr>
        <w:widowControl w:val="0"/>
        <w:spacing w:after="0" w:line="240" w:lineRule="auto"/>
        <w:rPr>
          <w:rFonts w:eastAsia="Calibri"/>
          <w:color w:val="auto"/>
          <w:sz w:val="22"/>
        </w:rPr>
      </w:pPr>
      <w:r>
        <w:rPr>
          <w:rFonts w:eastAsia="Calibri"/>
          <w:color w:val="auto"/>
          <w:sz w:val="22"/>
        </w:rPr>
        <w:t>Attendance:</w:t>
      </w:r>
      <w:r w:rsidR="009256D9">
        <w:rPr>
          <w:rFonts w:eastAsia="Calibri"/>
          <w:color w:val="auto"/>
          <w:sz w:val="22"/>
        </w:rPr>
        <w:tab/>
      </w:r>
      <w:r w:rsidR="009256D9">
        <w:rPr>
          <w:rFonts w:eastAsia="Calibri"/>
          <w:color w:val="auto"/>
          <w:sz w:val="22"/>
        </w:rPr>
        <w:tab/>
      </w:r>
      <w:r w:rsidR="009256D9">
        <w:rPr>
          <w:rFonts w:eastAsia="Calibri"/>
          <w:color w:val="auto"/>
          <w:sz w:val="22"/>
        </w:rPr>
        <w:tab/>
      </w:r>
      <w:r w:rsidR="009256D9">
        <w:rPr>
          <w:rFonts w:eastAsia="Calibri"/>
          <w:color w:val="auto"/>
          <w:sz w:val="22"/>
        </w:rPr>
        <w:tab/>
      </w:r>
      <w:r w:rsidR="009256D9">
        <w:rPr>
          <w:rFonts w:eastAsia="Calibri"/>
          <w:color w:val="auto"/>
          <w:sz w:val="22"/>
        </w:rPr>
        <w:tab/>
      </w:r>
      <w:r w:rsidR="006401B9" w:rsidRPr="00D43A58">
        <w:rPr>
          <w:rFonts w:eastAsia="Calibri"/>
          <w:color w:val="auto"/>
          <w:sz w:val="22"/>
        </w:rPr>
        <w:t>Trustee Johns</w:t>
      </w:r>
    </w:p>
    <w:p w14:paraId="0BA99765" w14:textId="72846E52" w:rsidR="00BF04EA" w:rsidRDefault="00BF04EA" w:rsidP="006401B9">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00400781">
        <w:rPr>
          <w:rFonts w:eastAsia="Calibri"/>
          <w:color w:val="auto"/>
          <w:sz w:val="22"/>
        </w:rPr>
        <w:t>Trustee Kitt</w:t>
      </w:r>
    </w:p>
    <w:p w14:paraId="5D893354" w14:textId="2AB8D329" w:rsidR="00130B39" w:rsidRDefault="00BF0985" w:rsidP="00130B39">
      <w:pPr>
        <w:widowControl w:val="0"/>
        <w:spacing w:after="0" w:line="240" w:lineRule="auto"/>
        <w:ind w:left="3600" w:firstLine="720"/>
        <w:rPr>
          <w:rFonts w:eastAsia="Calibri"/>
          <w:color w:val="auto"/>
          <w:sz w:val="22"/>
        </w:rPr>
      </w:pPr>
      <w:r>
        <w:rPr>
          <w:rFonts w:eastAsia="Calibri"/>
          <w:color w:val="auto"/>
          <w:sz w:val="22"/>
        </w:rPr>
        <w:t>Trustee Damstrom</w:t>
      </w:r>
    </w:p>
    <w:p w14:paraId="418FE510" w14:textId="3CD8C654" w:rsidR="006401B9" w:rsidRPr="00D43A58" w:rsidRDefault="005A01D8" w:rsidP="00C71281">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Lynn Hauptman, Superintendent</w:t>
      </w:r>
      <w:r w:rsidR="00161E29" w:rsidRPr="00D43A58">
        <w:rPr>
          <w:rFonts w:eastAsia="Calibri"/>
          <w:color w:val="auto"/>
          <w:sz w:val="22"/>
        </w:rPr>
        <w:tab/>
      </w:r>
      <w:r w:rsidR="00161E29" w:rsidRPr="00D43A58">
        <w:rPr>
          <w:rFonts w:eastAsia="Calibri"/>
          <w:color w:val="auto"/>
          <w:sz w:val="22"/>
        </w:rPr>
        <w:tab/>
      </w:r>
      <w:r w:rsidR="00161E29" w:rsidRPr="00D43A58">
        <w:rPr>
          <w:rFonts w:eastAsia="Calibri"/>
          <w:color w:val="auto"/>
          <w:sz w:val="22"/>
        </w:rPr>
        <w:tab/>
      </w:r>
      <w:r w:rsidR="00161E29" w:rsidRPr="00D43A58">
        <w:rPr>
          <w:rFonts w:eastAsia="Calibri"/>
          <w:color w:val="auto"/>
          <w:sz w:val="22"/>
        </w:rPr>
        <w:tab/>
      </w:r>
      <w:r w:rsidR="00161E29" w:rsidRPr="00D43A58">
        <w:rPr>
          <w:rFonts w:eastAsia="Calibri"/>
          <w:color w:val="auto"/>
          <w:sz w:val="22"/>
        </w:rPr>
        <w:tab/>
      </w:r>
      <w:r w:rsidR="00161E29" w:rsidRPr="00D43A58">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w:t>
      </w:r>
      <w:r w:rsidR="006401B9" w:rsidRPr="00D43A58">
        <w:rPr>
          <w:rFonts w:eastAsia="Calibri"/>
          <w:color w:val="auto"/>
          <w:sz w:val="22"/>
        </w:rPr>
        <w:t xml:space="preserve">ason Tichauer, Director, Student Learning </w:t>
      </w:r>
    </w:p>
    <w:p w14:paraId="48537F90" w14:textId="3C98979E" w:rsidR="006401B9"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Diane Casault, Director, Student Learning</w:t>
      </w:r>
    </w:p>
    <w:p w14:paraId="44FD6C5A" w14:textId="7D63659D" w:rsidR="00277121" w:rsidRDefault="00277121" w:rsidP="006401B9">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Darcy Verbeurgt, District Principal</w:t>
      </w:r>
    </w:p>
    <w:p w14:paraId="693E35D6" w14:textId="2E0D2707" w:rsidR="00C71281" w:rsidRPr="00D43A58" w:rsidRDefault="00C71281" w:rsidP="006401B9">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Jennifer Roberts, District Principal</w:t>
      </w:r>
    </w:p>
    <w:p w14:paraId="762DE277" w14:textId="4AD00428" w:rsidR="006401B9" w:rsidRPr="00D43A58" w:rsidRDefault="00BE6D41"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006401B9" w:rsidRPr="00D43A58">
        <w:rPr>
          <w:rFonts w:eastAsia="Calibri"/>
          <w:color w:val="auto"/>
          <w:sz w:val="22"/>
        </w:rPr>
        <w:t>Gail Rousseau, Executive Assistant (Recorder)</w:t>
      </w:r>
    </w:p>
    <w:p w14:paraId="401ED3CD" w14:textId="77777777" w:rsidR="00AE0C3C" w:rsidRPr="00D43A58" w:rsidRDefault="00D87F5E">
      <w:pPr>
        <w:pStyle w:val="Heading1"/>
      </w:pPr>
      <w:r w:rsidRPr="00D43A58">
        <w:rPr>
          <w:b/>
        </w:rPr>
        <w:t>1.</w:t>
      </w:r>
      <w:r w:rsidRPr="00D43A58">
        <w:rPr>
          <w:b/>
        </w:rPr>
        <w:tab/>
        <w:t>COMMENCEMENT OF MEETING</w:t>
      </w:r>
    </w:p>
    <w:p w14:paraId="401ED3CE" w14:textId="0405F92D" w:rsidR="00AE0C3C" w:rsidRPr="00D43A58" w:rsidRDefault="00D87F5E">
      <w:pPr>
        <w:pStyle w:val="Heading2"/>
      </w:pPr>
      <w:r w:rsidRPr="00D43A58">
        <w:tab/>
      </w:r>
      <w:r w:rsidR="002C06FF">
        <w:rPr>
          <w:u w:val="single"/>
        </w:rPr>
        <w:t>I want</w:t>
      </w:r>
      <w:r w:rsidRPr="00D43A58">
        <w:rPr>
          <w:u w:val="single"/>
        </w:rPr>
        <w:t xml:space="preserve"> to acknowledge that we </w:t>
      </w:r>
      <w:r w:rsidR="002C06FF">
        <w:rPr>
          <w:u w:val="single"/>
        </w:rPr>
        <w:t xml:space="preserve">have gathered here in the </w:t>
      </w:r>
      <w:r w:rsidR="00793436">
        <w:rPr>
          <w:u w:val="single"/>
        </w:rPr>
        <w:t>Homelands</w:t>
      </w:r>
      <w:r w:rsidRPr="00D43A58">
        <w:rPr>
          <w:u w:val="single"/>
        </w:rPr>
        <w:t xml:space="preserve"> of the Ktunaxa people. </w:t>
      </w:r>
    </w:p>
    <w:p w14:paraId="401ED3CF" w14:textId="77777777" w:rsidR="00AE0C3C" w:rsidRPr="00D43A58" w:rsidRDefault="00D87F5E">
      <w:pPr>
        <w:pStyle w:val="Heading2"/>
      </w:pPr>
      <w:r w:rsidRPr="00D43A58">
        <w:rPr>
          <w:b/>
        </w:rPr>
        <w:t>1.1</w:t>
      </w:r>
      <w:r w:rsidRPr="00D43A58">
        <w:rPr>
          <w:b/>
        </w:rPr>
        <w:tab/>
        <w:t>Call to Order</w:t>
      </w:r>
    </w:p>
    <w:p w14:paraId="401ED3D2" w14:textId="3C03EDB6" w:rsidR="00AE0C3C" w:rsidRPr="00D43A58" w:rsidRDefault="00D87F5E">
      <w:pPr>
        <w:pStyle w:val="Body2"/>
      </w:pPr>
      <w:r w:rsidRPr="00D43A58">
        <w:t>The Advocacy/</w:t>
      </w:r>
      <w:r w:rsidR="005B3AF2">
        <w:t>Education Committee Meeting of </w:t>
      </w:r>
      <w:r w:rsidR="00203B74">
        <w:t>May 27</w:t>
      </w:r>
      <w:r w:rsidRPr="00D43A58">
        <w:t>,</w:t>
      </w:r>
      <w:r w:rsidR="000B30E8" w:rsidRPr="00D43A58">
        <w:t xml:space="preserve"> </w:t>
      </w:r>
      <w:r w:rsidR="00EB53B3">
        <w:t>2</w:t>
      </w:r>
      <w:r w:rsidR="002F4A51">
        <w:t>019 was called to order at 9:32</w:t>
      </w:r>
      <w:r w:rsidR="00701E3B">
        <w:t xml:space="preserve"> </w:t>
      </w:r>
      <w:r w:rsidR="000B30E8" w:rsidRPr="00D43A58">
        <w:t>a.m.</w:t>
      </w:r>
      <w:r w:rsidRPr="00D43A58">
        <w:t xml:space="preserve"> by Co-Chair</w:t>
      </w:r>
      <w:r w:rsidR="002F4A51">
        <w:t xml:space="preserve"> Ayling.</w:t>
      </w:r>
    </w:p>
    <w:p w14:paraId="401ED3D3" w14:textId="77777777" w:rsidR="00AE0C3C" w:rsidRPr="00D43A58" w:rsidRDefault="00D87F5E">
      <w:pPr>
        <w:pStyle w:val="Heading2"/>
      </w:pPr>
      <w:r w:rsidRPr="00D43A58">
        <w:rPr>
          <w:b/>
        </w:rPr>
        <w:t>1.2</w:t>
      </w:r>
      <w:r w:rsidRPr="00D43A58">
        <w:rPr>
          <w:b/>
        </w:rPr>
        <w:tab/>
        <w:t>Approval of Agenda</w:t>
      </w:r>
    </w:p>
    <w:p w14:paraId="0A128518" w14:textId="1A9DAE98" w:rsidR="00B10036" w:rsidRDefault="00B10036" w:rsidP="00B10036">
      <w:pPr>
        <w:pStyle w:val="Body2"/>
      </w:pPr>
      <w:r w:rsidRPr="00D43A58">
        <w:t>M/S that the agenda of the Advocacy/Education Committee meeting of </w:t>
      </w:r>
      <w:r w:rsidR="00203B74">
        <w:t>May 27</w:t>
      </w:r>
      <w:r w:rsidR="001C0FC0">
        <w:t>, 2019</w:t>
      </w:r>
      <w:r>
        <w:t> </w:t>
      </w:r>
      <w:r w:rsidRPr="00D43A58">
        <w:t xml:space="preserve">is approved as </w:t>
      </w:r>
      <w:r w:rsidR="00925180">
        <w:t>circulated.</w:t>
      </w:r>
    </w:p>
    <w:p w14:paraId="401ED3DA" w14:textId="15741327" w:rsidR="00AE0C3C" w:rsidRPr="00D43A58" w:rsidRDefault="002D419D">
      <w:pPr>
        <w:pStyle w:val="Heading2"/>
      </w:pPr>
      <w:r>
        <w:rPr>
          <w:b/>
        </w:rPr>
        <w:t>1</w:t>
      </w:r>
      <w:r w:rsidR="00D87F5E" w:rsidRPr="00D43A58">
        <w:rPr>
          <w:b/>
        </w:rPr>
        <w:t>.3</w:t>
      </w:r>
      <w:r w:rsidR="00D87F5E" w:rsidRPr="00D43A58">
        <w:rPr>
          <w:b/>
        </w:rPr>
        <w:tab/>
        <w:t>Approval of Minutes</w:t>
      </w:r>
    </w:p>
    <w:p w14:paraId="3A01B836" w14:textId="56D03940" w:rsidR="00E77CD0" w:rsidRDefault="00E77CD0" w:rsidP="008D1C3B">
      <w:pPr>
        <w:pStyle w:val="Body2"/>
      </w:pPr>
      <w:r>
        <w:t>Chairperson Lento’s comments at the April 29</w:t>
      </w:r>
      <w:r w:rsidRPr="00E77CD0">
        <w:rPr>
          <w:vertAlign w:val="superscript"/>
        </w:rPr>
        <w:t>th</w:t>
      </w:r>
      <w:r>
        <w:t xml:space="preserve"> Advocacy/Education Committee meeting following his request to rise on a point of order to Co-Chair Whalen were as follows:</w:t>
      </w:r>
    </w:p>
    <w:p w14:paraId="0D31347B" w14:textId="041AFB82" w:rsidR="00E77CD0" w:rsidRPr="00E77CD0" w:rsidRDefault="00E77CD0" w:rsidP="00E77CD0">
      <w:pPr>
        <w:ind w:left="1440"/>
        <w:rPr>
          <w:i/>
          <w:sz w:val="22"/>
        </w:rPr>
      </w:pPr>
      <w:r w:rsidRPr="00E77CD0">
        <w:rPr>
          <w:i/>
          <w:sz w:val="22"/>
        </w:rPr>
        <w:lastRenderedPageBreak/>
        <w:t>“Madame Chair, I would like to take this opportunity to acknowledge our Superintendent’s official notice of retirement.  On behalf of the Board, our Parents and particularly our students; Lynn, we are grateful for your commitment, dedication and devotion to our students and to all our staff.  We wish you nothing but the best in your well-deserved retirement.”</w:t>
      </w:r>
    </w:p>
    <w:p w14:paraId="138DF644" w14:textId="4FD42B80" w:rsidR="008D1C3B" w:rsidRPr="00E77CD0" w:rsidRDefault="008D1C3B" w:rsidP="008D1C3B">
      <w:pPr>
        <w:pStyle w:val="Body2"/>
      </w:pPr>
      <w:r w:rsidRPr="00E77CD0">
        <w:t xml:space="preserve">M/S that the minutes of the Advocacy/Education Committee meeting of </w:t>
      </w:r>
      <w:r w:rsidR="00203B74" w:rsidRPr="00E77CD0">
        <w:t>April 29</w:t>
      </w:r>
      <w:r w:rsidR="004D4A6E" w:rsidRPr="00E77CD0">
        <w:t>, 2019</w:t>
      </w:r>
      <w:r w:rsidRPr="00E77CD0">
        <w:t xml:space="preserve"> be approved as</w:t>
      </w:r>
      <w:r w:rsidR="00203B74" w:rsidRPr="00E77CD0">
        <w:t xml:space="preserve"> amended</w:t>
      </w:r>
      <w:r w:rsidRPr="00E77CD0">
        <w:t>.</w:t>
      </w:r>
      <w:r w:rsidR="002F4A51" w:rsidRPr="00E77CD0">
        <w:t xml:space="preserve">  </w:t>
      </w:r>
    </w:p>
    <w:p w14:paraId="401ED3DE" w14:textId="2487F5C6" w:rsidR="00AE0C3C" w:rsidRDefault="00D87F5E" w:rsidP="000B73A9">
      <w:pPr>
        <w:pStyle w:val="NoSpacing"/>
        <w:rPr>
          <w:b/>
          <w:sz w:val="22"/>
        </w:rPr>
      </w:pPr>
      <w:r w:rsidRPr="000B73A9">
        <w:rPr>
          <w:b/>
          <w:sz w:val="22"/>
        </w:rPr>
        <w:t>2.</w:t>
      </w:r>
      <w:r w:rsidRPr="000B73A9">
        <w:rPr>
          <w:b/>
          <w:sz w:val="22"/>
        </w:rPr>
        <w:tab/>
        <w:t>PRESENTATIONS</w:t>
      </w:r>
    </w:p>
    <w:p w14:paraId="0EEC81AD" w14:textId="77777777" w:rsidR="0069000D" w:rsidRPr="000B73A9" w:rsidRDefault="0069000D" w:rsidP="000B73A9">
      <w:pPr>
        <w:pStyle w:val="NoSpacing"/>
        <w:rPr>
          <w:b/>
          <w:sz w:val="22"/>
        </w:rPr>
      </w:pPr>
    </w:p>
    <w:p w14:paraId="636186AA" w14:textId="5554B308" w:rsidR="00E12B52" w:rsidRPr="006B49CC" w:rsidRDefault="00525269" w:rsidP="00203B74">
      <w:pPr>
        <w:pStyle w:val="NoSpacing"/>
        <w:rPr>
          <w:sz w:val="22"/>
        </w:rPr>
      </w:pPr>
      <w:r w:rsidRPr="000B73A9">
        <w:rPr>
          <w:sz w:val="22"/>
        </w:rPr>
        <w:tab/>
      </w:r>
      <w:r w:rsidRPr="000B73A9">
        <w:rPr>
          <w:b/>
          <w:sz w:val="22"/>
        </w:rPr>
        <w:t>2.1</w:t>
      </w:r>
      <w:r w:rsidRPr="000B73A9">
        <w:rPr>
          <w:b/>
          <w:sz w:val="22"/>
        </w:rPr>
        <w:tab/>
      </w:r>
      <w:r w:rsidR="00EB3DA5">
        <w:rPr>
          <w:b/>
          <w:sz w:val="22"/>
        </w:rPr>
        <w:t>COTR:  Partnership,</w:t>
      </w:r>
      <w:r w:rsidR="003700C7">
        <w:rPr>
          <w:b/>
          <w:sz w:val="22"/>
        </w:rPr>
        <w:t xml:space="preserve"> HUB and in-situ sharing – Dian</w:t>
      </w:r>
      <w:r w:rsidR="00EB3DA5">
        <w:rPr>
          <w:b/>
          <w:sz w:val="22"/>
        </w:rPr>
        <w:t>a Dearden</w:t>
      </w:r>
      <w:r w:rsidR="003902D7">
        <w:rPr>
          <w:sz w:val="22"/>
        </w:rPr>
        <w:t xml:space="preserve"> </w:t>
      </w:r>
    </w:p>
    <w:p w14:paraId="7496080D" w14:textId="2C314FE9" w:rsidR="006B49CC" w:rsidRDefault="006B49CC" w:rsidP="00E12B52">
      <w:pPr>
        <w:pStyle w:val="NoSpacing"/>
        <w:ind w:left="720"/>
        <w:rPr>
          <w:b/>
          <w:i/>
          <w:sz w:val="22"/>
        </w:rPr>
      </w:pPr>
    </w:p>
    <w:p w14:paraId="4CD69DE2" w14:textId="75B88FD9" w:rsidR="00CB2AB2" w:rsidRDefault="003700C7" w:rsidP="0017268F">
      <w:pPr>
        <w:pStyle w:val="NoSpacing"/>
        <w:ind w:left="720"/>
        <w:rPr>
          <w:sz w:val="22"/>
        </w:rPr>
      </w:pPr>
      <w:r>
        <w:rPr>
          <w:sz w:val="22"/>
        </w:rPr>
        <w:t xml:space="preserve">University of Victoria, Teacher Education Program Coordinator Diana Dearden presented information about the </w:t>
      </w:r>
      <w:r w:rsidR="00CB2AB2">
        <w:rPr>
          <w:sz w:val="22"/>
        </w:rPr>
        <w:t xml:space="preserve">benefits and successes of the </w:t>
      </w:r>
      <w:r w:rsidR="002F4A51">
        <w:rPr>
          <w:sz w:val="22"/>
        </w:rPr>
        <w:t xml:space="preserve">In-situ program </w:t>
      </w:r>
      <w:r>
        <w:rPr>
          <w:sz w:val="22"/>
        </w:rPr>
        <w:t>at Steeples Elementary School</w:t>
      </w:r>
      <w:r w:rsidR="00CB2AB2">
        <w:rPr>
          <w:sz w:val="22"/>
        </w:rPr>
        <w:t>.  This Program has been well received by school partners and teacher candidates.  It is hugely successful due to the strong relationship with School District 5. Next steps:</w:t>
      </w:r>
    </w:p>
    <w:p w14:paraId="6847978A" w14:textId="77777777" w:rsidR="00CB2AB2" w:rsidRDefault="00CB2AB2" w:rsidP="000B73A9">
      <w:pPr>
        <w:pStyle w:val="NoSpacing"/>
        <w:rPr>
          <w:sz w:val="22"/>
        </w:rPr>
      </w:pPr>
    </w:p>
    <w:p w14:paraId="67013D36" w14:textId="601CC3D5" w:rsidR="00CB2AB2" w:rsidRDefault="00CB2AB2" w:rsidP="0017268F">
      <w:pPr>
        <w:pStyle w:val="NoSpacing"/>
        <w:numPr>
          <w:ilvl w:val="0"/>
          <w:numId w:val="29"/>
        </w:numPr>
        <w:rPr>
          <w:sz w:val="22"/>
        </w:rPr>
      </w:pPr>
      <w:r>
        <w:rPr>
          <w:sz w:val="22"/>
        </w:rPr>
        <w:t>continue working with Steeples Elementary School</w:t>
      </w:r>
    </w:p>
    <w:p w14:paraId="215FAEAB" w14:textId="6144C3E5" w:rsidR="00CB2AB2" w:rsidRDefault="00CB2AB2" w:rsidP="0017268F">
      <w:pPr>
        <w:pStyle w:val="NoSpacing"/>
        <w:numPr>
          <w:ilvl w:val="0"/>
          <w:numId w:val="29"/>
        </w:numPr>
        <w:rPr>
          <w:sz w:val="22"/>
        </w:rPr>
      </w:pPr>
      <w:r>
        <w:rPr>
          <w:sz w:val="22"/>
        </w:rPr>
        <w:t xml:space="preserve">gather informally in September to bring Steeples Elementary School staff and College of the Rockies staff </w:t>
      </w:r>
      <w:r w:rsidR="004553F4">
        <w:rPr>
          <w:sz w:val="22"/>
        </w:rPr>
        <w:t>together to build relationships</w:t>
      </w:r>
    </w:p>
    <w:p w14:paraId="0D5ABF29" w14:textId="09FE64BC" w:rsidR="00CB2AB2" w:rsidRDefault="00CB2AB2" w:rsidP="0017268F">
      <w:pPr>
        <w:pStyle w:val="NoSpacing"/>
        <w:numPr>
          <w:ilvl w:val="0"/>
          <w:numId w:val="29"/>
        </w:numPr>
        <w:rPr>
          <w:sz w:val="22"/>
        </w:rPr>
      </w:pPr>
      <w:r>
        <w:rPr>
          <w:sz w:val="22"/>
        </w:rPr>
        <w:t>debrief Steeples</w:t>
      </w:r>
      <w:r w:rsidR="006D46AB">
        <w:rPr>
          <w:sz w:val="22"/>
        </w:rPr>
        <w:t xml:space="preserve"> Elementary school</w:t>
      </w:r>
      <w:r>
        <w:rPr>
          <w:sz w:val="22"/>
        </w:rPr>
        <w:t xml:space="preserve"> staff, College of the Rockies</w:t>
      </w:r>
      <w:r w:rsidR="006D46AB">
        <w:rPr>
          <w:sz w:val="22"/>
        </w:rPr>
        <w:t xml:space="preserve"> instructors and </w:t>
      </w:r>
      <w:r>
        <w:rPr>
          <w:sz w:val="22"/>
        </w:rPr>
        <w:t xml:space="preserve"> teachers in </w:t>
      </w:r>
      <w:r w:rsidR="006D46AB">
        <w:rPr>
          <w:sz w:val="22"/>
        </w:rPr>
        <w:t xml:space="preserve">the </w:t>
      </w:r>
      <w:r w:rsidRPr="006D46AB">
        <w:rPr>
          <w:sz w:val="22"/>
        </w:rPr>
        <w:t>field</w:t>
      </w:r>
      <w:r>
        <w:rPr>
          <w:sz w:val="22"/>
        </w:rPr>
        <w:t xml:space="preserve"> to determine what worked and what can be done</w:t>
      </w:r>
      <w:r w:rsidR="0017268F">
        <w:rPr>
          <w:sz w:val="22"/>
        </w:rPr>
        <w:t xml:space="preserve"> better</w:t>
      </w:r>
    </w:p>
    <w:p w14:paraId="7AF10E7A" w14:textId="348016AC" w:rsidR="00CB2AB2" w:rsidRDefault="00CB2AB2" w:rsidP="0017268F">
      <w:pPr>
        <w:pStyle w:val="NoSpacing"/>
        <w:numPr>
          <w:ilvl w:val="0"/>
          <w:numId w:val="29"/>
        </w:numPr>
        <w:rPr>
          <w:sz w:val="22"/>
        </w:rPr>
      </w:pPr>
      <w:r>
        <w:rPr>
          <w:sz w:val="22"/>
        </w:rPr>
        <w:t>work out the schedul</w:t>
      </w:r>
      <w:r w:rsidR="0017268F">
        <w:rPr>
          <w:sz w:val="22"/>
        </w:rPr>
        <w:t>ing kinks</w:t>
      </w:r>
    </w:p>
    <w:p w14:paraId="10CEF81E" w14:textId="6A691A1B" w:rsidR="00CB2AB2" w:rsidRDefault="00CB2AB2" w:rsidP="0017268F">
      <w:pPr>
        <w:pStyle w:val="NoSpacing"/>
        <w:numPr>
          <w:ilvl w:val="0"/>
          <w:numId w:val="29"/>
        </w:numPr>
        <w:rPr>
          <w:sz w:val="22"/>
        </w:rPr>
      </w:pPr>
      <w:r>
        <w:rPr>
          <w:sz w:val="22"/>
        </w:rPr>
        <w:t>refine in-</w:t>
      </w:r>
      <w:r w:rsidR="0017268F">
        <w:rPr>
          <w:sz w:val="22"/>
        </w:rPr>
        <w:t>situ practice</w:t>
      </w:r>
    </w:p>
    <w:p w14:paraId="39F08E6D" w14:textId="7B0CD520" w:rsidR="00CB2AB2" w:rsidRDefault="00CB2AB2" w:rsidP="0017268F">
      <w:pPr>
        <w:pStyle w:val="NoSpacing"/>
        <w:numPr>
          <w:ilvl w:val="0"/>
          <w:numId w:val="29"/>
        </w:numPr>
        <w:rPr>
          <w:sz w:val="22"/>
        </w:rPr>
      </w:pPr>
      <w:r>
        <w:rPr>
          <w:sz w:val="22"/>
        </w:rPr>
        <w:t xml:space="preserve">determine </w:t>
      </w:r>
      <w:r w:rsidR="002F4A51">
        <w:rPr>
          <w:sz w:val="22"/>
        </w:rPr>
        <w:t>how can we make</w:t>
      </w:r>
      <w:r>
        <w:rPr>
          <w:sz w:val="22"/>
        </w:rPr>
        <w:t xml:space="preserve"> this</w:t>
      </w:r>
      <w:r w:rsidR="0017268F">
        <w:rPr>
          <w:sz w:val="22"/>
        </w:rPr>
        <w:t xml:space="preserve"> happen in other schools in School District 5</w:t>
      </w:r>
      <w:r w:rsidR="002F4A51">
        <w:rPr>
          <w:sz w:val="22"/>
        </w:rPr>
        <w:t xml:space="preserve"> </w:t>
      </w:r>
    </w:p>
    <w:p w14:paraId="2BACFC3D" w14:textId="0106E10F" w:rsidR="00CB2AB2" w:rsidRDefault="00CB2AB2" w:rsidP="0017268F">
      <w:pPr>
        <w:pStyle w:val="NoSpacing"/>
        <w:numPr>
          <w:ilvl w:val="0"/>
          <w:numId w:val="29"/>
        </w:numPr>
        <w:rPr>
          <w:sz w:val="22"/>
        </w:rPr>
      </w:pPr>
      <w:r>
        <w:rPr>
          <w:sz w:val="22"/>
        </w:rPr>
        <w:t xml:space="preserve">continue to share feedback with </w:t>
      </w:r>
      <w:r w:rsidR="0017268F">
        <w:rPr>
          <w:sz w:val="22"/>
        </w:rPr>
        <w:t xml:space="preserve">School District 5 administration, schools teams and management </w:t>
      </w:r>
    </w:p>
    <w:p w14:paraId="77A338E1" w14:textId="13665F9D" w:rsidR="00CB2AB2" w:rsidRDefault="00CB2AB2" w:rsidP="0017268F">
      <w:pPr>
        <w:pStyle w:val="NoSpacing"/>
        <w:numPr>
          <w:ilvl w:val="0"/>
          <w:numId w:val="29"/>
        </w:numPr>
        <w:rPr>
          <w:sz w:val="22"/>
        </w:rPr>
      </w:pPr>
      <w:r>
        <w:rPr>
          <w:sz w:val="22"/>
        </w:rPr>
        <w:t>host the next Kootenay Hub in Cranbrook in the Spring of 2020</w:t>
      </w:r>
    </w:p>
    <w:p w14:paraId="4BCA19D5" w14:textId="3B4E2A02" w:rsidR="00CB2AB2" w:rsidRDefault="00CB2AB2" w:rsidP="00CB2AB2">
      <w:pPr>
        <w:pStyle w:val="NoSpacing"/>
        <w:rPr>
          <w:sz w:val="22"/>
        </w:rPr>
      </w:pPr>
    </w:p>
    <w:p w14:paraId="40AE59A8" w14:textId="2589451A" w:rsidR="0017268F" w:rsidRDefault="0017268F" w:rsidP="004553F4">
      <w:pPr>
        <w:pStyle w:val="NoSpacing"/>
        <w:ind w:left="720"/>
        <w:rPr>
          <w:sz w:val="22"/>
        </w:rPr>
      </w:pPr>
      <w:r>
        <w:rPr>
          <w:sz w:val="22"/>
        </w:rPr>
        <w:t>Trustees commented that it was nice to see the majority of teacher candidates coming from the Kootenays and how fortunate we are to have this program here in School District 5.</w:t>
      </w:r>
    </w:p>
    <w:p w14:paraId="54C85001" w14:textId="77777777" w:rsidR="00CB2AB2" w:rsidRDefault="00CB2AB2" w:rsidP="000B73A9">
      <w:pPr>
        <w:pStyle w:val="NoSpacing"/>
        <w:rPr>
          <w:sz w:val="22"/>
        </w:rPr>
      </w:pPr>
    </w:p>
    <w:p w14:paraId="234E0A2D" w14:textId="77777777" w:rsidR="007F0D9D" w:rsidRDefault="007F0D9D" w:rsidP="000B73A9">
      <w:pPr>
        <w:pStyle w:val="NoSpacing"/>
        <w:rPr>
          <w:sz w:val="22"/>
        </w:rPr>
      </w:pPr>
    </w:p>
    <w:p w14:paraId="401ED3E0" w14:textId="07475DFE" w:rsidR="00AE0C3C" w:rsidRDefault="00D87F5E" w:rsidP="000B73A9">
      <w:pPr>
        <w:pStyle w:val="NoSpacing"/>
        <w:rPr>
          <w:b/>
          <w:sz w:val="22"/>
        </w:rPr>
      </w:pPr>
      <w:r w:rsidRPr="000B73A9">
        <w:rPr>
          <w:b/>
          <w:sz w:val="22"/>
        </w:rPr>
        <w:t>3.</w:t>
      </w:r>
      <w:r w:rsidRPr="000B73A9">
        <w:rPr>
          <w:b/>
          <w:sz w:val="22"/>
        </w:rPr>
        <w:tab/>
        <w:t>ITEMS FORWA</w:t>
      </w:r>
      <w:r w:rsidR="005B3AF2" w:rsidRPr="000B73A9">
        <w:rPr>
          <w:b/>
          <w:sz w:val="22"/>
        </w:rPr>
        <w:t>RDED FROM PREVIOUS MEETING</w:t>
      </w:r>
      <w:r w:rsidR="001C0FC0">
        <w:rPr>
          <w:b/>
          <w:sz w:val="22"/>
        </w:rPr>
        <w:t xml:space="preserve"> </w:t>
      </w:r>
      <w:r w:rsidR="00D47E5C">
        <w:rPr>
          <w:b/>
          <w:sz w:val="22"/>
        </w:rPr>
        <w:t>–</w:t>
      </w:r>
      <w:r w:rsidR="001C0FC0">
        <w:rPr>
          <w:b/>
          <w:sz w:val="22"/>
        </w:rPr>
        <w:t xml:space="preserve"> nil</w:t>
      </w:r>
    </w:p>
    <w:p w14:paraId="01DBF9E2" w14:textId="3A3234E7" w:rsidR="000B73A9" w:rsidRPr="000B73A9" w:rsidRDefault="00793436" w:rsidP="000B73A9">
      <w:pPr>
        <w:pStyle w:val="NoSpacing"/>
        <w:rPr>
          <w:sz w:val="22"/>
        </w:rPr>
      </w:pPr>
      <w:r w:rsidRPr="000B73A9">
        <w:rPr>
          <w:sz w:val="22"/>
        </w:rPr>
        <w:tab/>
      </w:r>
    </w:p>
    <w:p w14:paraId="401ED3E1" w14:textId="53B369C9" w:rsidR="00AE0C3C" w:rsidRDefault="00D87F5E" w:rsidP="000B73A9">
      <w:pPr>
        <w:pStyle w:val="NoSpacing"/>
        <w:rPr>
          <w:b/>
          <w:sz w:val="22"/>
        </w:rPr>
      </w:pPr>
      <w:r w:rsidRPr="000B73A9">
        <w:rPr>
          <w:b/>
          <w:sz w:val="22"/>
        </w:rPr>
        <w:t>4.</w:t>
      </w:r>
      <w:r w:rsidRPr="000B73A9">
        <w:rPr>
          <w:b/>
          <w:sz w:val="22"/>
        </w:rPr>
        <w:tab/>
        <w:t>CORRESPONDENCE AND/OR NEW ITEMS</w:t>
      </w:r>
    </w:p>
    <w:p w14:paraId="24EE2DD2" w14:textId="77777777" w:rsidR="000B73A9" w:rsidRPr="000B73A9" w:rsidRDefault="000B73A9" w:rsidP="000B73A9">
      <w:pPr>
        <w:pStyle w:val="NoSpacing"/>
        <w:rPr>
          <w:b/>
          <w:sz w:val="22"/>
        </w:rPr>
      </w:pPr>
    </w:p>
    <w:p w14:paraId="0263C098" w14:textId="7A9FCAD9" w:rsidR="009460DB" w:rsidRPr="00203B74" w:rsidRDefault="00A140B4" w:rsidP="00203B74">
      <w:pPr>
        <w:pStyle w:val="NoSpacing"/>
        <w:ind w:left="1440" w:hanging="720"/>
        <w:rPr>
          <w:sz w:val="22"/>
        </w:rPr>
      </w:pPr>
      <w:r w:rsidRPr="000B73A9">
        <w:rPr>
          <w:b/>
          <w:sz w:val="22"/>
        </w:rPr>
        <w:t>4.1</w:t>
      </w:r>
      <w:r w:rsidRPr="000B73A9">
        <w:rPr>
          <w:b/>
          <w:sz w:val="22"/>
        </w:rPr>
        <w:tab/>
        <w:t>DSAC Report</w:t>
      </w:r>
      <w:r w:rsidR="00203B74">
        <w:rPr>
          <w:b/>
          <w:sz w:val="22"/>
        </w:rPr>
        <w:t xml:space="preserve"> – </w:t>
      </w:r>
      <w:r w:rsidR="00203B74" w:rsidRPr="00203B74">
        <w:rPr>
          <w:sz w:val="22"/>
        </w:rPr>
        <w:t xml:space="preserve">next meeting will be held on June 7 at Tobacco Plains.  </w:t>
      </w:r>
    </w:p>
    <w:p w14:paraId="44C9B38D" w14:textId="77777777" w:rsidR="000B73A9" w:rsidRPr="000B73A9" w:rsidRDefault="000B73A9" w:rsidP="000B73A9">
      <w:pPr>
        <w:pStyle w:val="NoSpacing"/>
        <w:ind w:firstLine="720"/>
        <w:rPr>
          <w:b/>
          <w:sz w:val="22"/>
        </w:rPr>
      </w:pPr>
    </w:p>
    <w:p w14:paraId="401ED3E3" w14:textId="5067CF5A" w:rsidR="00AE0C3C" w:rsidRDefault="00D87F5E" w:rsidP="000B73A9">
      <w:pPr>
        <w:pStyle w:val="NoSpacing"/>
        <w:ind w:firstLine="720"/>
        <w:rPr>
          <w:b/>
          <w:sz w:val="22"/>
        </w:rPr>
      </w:pPr>
      <w:r w:rsidRPr="000B73A9">
        <w:rPr>
          <w:b/>
          <w:sz w:val="22"/>
        </w:rPr>
        <w:t>4.2</w:t>
      </w:r>
      <w:r w:rsidRPr="000B73A9">
        <w:rPr>
          <w:b/>
          <w:sz w:val="22"/>
        </w:rPr>
        <w:tab/>
        <w:t>DPAC Report</w:t>
      </w:r>
    </w:p>
    <w:p w14:paraId="40E43479" w14:textId="77777777" w:rsidR="000B73A9" w:rsidRPr="000B73A9" w:rsidRDefault="000B73A9" w:rsidP="000B73A9">
      <w:pPr>
        <w:pStyle w:val="NoSpacing"/>
        <w:ind w:firstLine="720"/>
        <w:rPr>
          <w:b/>
          <w:sz w:val="22"/>
        </w:rPr>
      </w:pPr>
    </w:p>
    <w:p w14:paraId="12DF3F4C" w14:textId="3328A211" w:rsidR="007C6D2D" w:rsidRDefault="00786F82" w:rsidP="000B73A9">
      <w:pPr>
        <w:pStyle w:val="NoSpacing"/>
        <w:ind w:firstLine="720"/>
        <w:rPr>
          <w:sz w:val="22"/>
        </w:rPr>
      </w:pPr>
      <w:r>
        <w:rPr>
          <w:sz w:val="22"/>
        </w:rPr>
        <w:t>Trustee Turner</w:t>
      </w:r>
      <w:r w:rsidR="000C0240">
        <w:rPr>
          <w:sz w:val="22"/>
        </w:rPr>
        <w:t xml:space="preserve"> had the following report:</w:t>
      </w:r>
    </w:p>
    <w:p w14:paraId="5311DC2E" w14:textId="698D9405" w:rsidR="007422AE" w:rsidRDefault="007422AE" w:rsidP="007422AE">
      <w:pPr>
        <w:pStyle w:val="NoSpacing"/>
        <w:numPr>
          <w:ilvl w:val="1"/>
          <w:numId w:val="28"/>
        </w:numPr>
        <w:rPr>
          <w:sz w:val="22"/>
        </w:rPr>
      </w:pPr>
      <w:r>
        <w:rPr>
          <w:sz w:val="22"/>
        </w:rPr>
        <w:t>Discussed the AGM by those who attended; lots of work but lots was learned</w:t>
      </w:r>
    </w:p>
    <w:p w14:paraId="32F0F7C7" w14:textId="5050B5EB" w:rsidR="007F0D9D" w:rsidRDefault="007F0D9D" w:rsidP="007422AE">
      <w:pPr>
        <w:pStyle w:val="NoSpacing"/>
        <w:numPr>
          <w:ilvl w:val="1"/>
          <w:numId w:val="28"/>
        </w:numPr>
        <w:rPr>
          <w:sz w:val="22"/>
        </w:rPr>
      </w:pPr>
      <w:r>
        <w:rPr>
          <w:sz w:val="22"/>
        </w:rPr>
        <w:t>L</w:t>
      </w:r>
      <w:r w:rsidR="007422AE">
        <w:rPr>
          <w:sz w:val="22"/>
        </w:rPr>
        <w:t xml:space="preserve">aurie </w:t>
      </w:r>
      <w:r>
        <w:rPr>
          <w:sz w:val="22"/>
        </w:rPr>
        <w:t>M</w:t>
      </w:r>
      <w:r w:rsidR="007422AE">
        <w:rPr>
          <w:sz w:val="22"/>
        </w:rPr>
        <w:t xml:space="preserve">iddle </w:t>
      </w:r>
      <w:r>
        <w:rPr>
          <w:sz w:val="22"/>
        </w:rPr>
        <w:t>S</w:t>
      </w:r>
      <w:r w:rsidR="007422AE">
        <w:rPr>
          <w:sz w:val="22"/>
        </w:rPr>
        <w:t>chool Band</w:t>
      </w:r>
      <w:r>
        <w:rPr>
          <w:sz w:val="22"/>
        </w:rPr>
        <w:t xml:space="preserve"> won a silver medal in Kamloops</w:t>
      </w:r>
      <w:r w:rsidR="007422AE">
        <w:rPr>
          <w:sz w:val="22"/>
        </w:rPr>
        <w:t>; nice to see our band/music programs thriving</w:t>
      </w:r>
    </w:p>
    <w:p w14:paraId="11EECF11" w14:textId="77777777" w:rsidR="00266DD0" w:rsidRDefault="00266DD0" w:rsidP="00266DD0">
      <w:pPr>
        <w:pStyle w:val="NoSpacing"/>
        <w:ind w:left="1440"/>
        <w:rPr>
          <w:sz w:val="22"/>
        </w:rPr>
      </w:pPr>
    </w:p>
    <w:p w14:paraId="2EB1D7B5" w14:textId="7C972FDC" w:rsidR="00400781" w:rsidRDefault="00400781" w:rsidP="000B73A9">
      <w:pPr>
        <w:pStyle w:val="NoSpacing"/>
        <w:rPr>
          <w:b/>
          <w:sz w:val="22"/>
        </w:rPr>
      </w:pPr>
      <w:r w:rsidRPr="00413ED1">
        <w:tab/>
      </w:r>
      <w:r w:rsidRPr="000B73A9">
        <w:rPr>
          <w:b/>
          <w:sz w:val="22"/>
        </w:rPr>
        <w:t>4.3</w:t>
      </w:r>
      <w:r w:rsidRPr="000B73A9">
        <w:rPr>
          <w:b/>
          <w:sz w:val="22"/>
        </w:rPr>
        <w:tab/>
      </w:r>
      <w:r w:rsidR="00203B74">
        <w:rPr>
          <w:b/>
          <w:sz w:val="22"/>
        </w:rPr>
        <w:t>School Fees – For Trustees information only.</w:t>
      </w:r>
    </w:p>
    <w:p w14:paraId="4F13F46C" w14:textId="77777777" w:rsidR="00203B74" w:rsidRDefault="00203B74" w:rsidP="000B73A9">
      <w:pPr>
        <w:pStyle w:val="NoSpacing"/>
        <w:rPr>
          <w:b/>
          <w:sz w:val="22"/>
        </w:rPr>
      </w:pPr>
    </w:p>
    <w:p w14:paraId="44056B06" w14:textId="4B07B8A8" w:rsidR="00203B74" w:rsidRPr="007422AE" w:rsidRDefault="0076209E" w:rsidP="0076209E">
      <w:pPr>
        <w:pStyle w:val="NoSpacing"/>
        <w:ind w:left="720"/>
        <w:rPr>
          <w:sz w:val="22"/>
        </w:rPr>
      </w:pPr>
      <w:r w:rsidRPr="007422AE">
        <w:rPr>
          <w:sz w:val="22"/>
        </w:rPr>
        <w:lastRenderedPageBreak/>
        <w:t>Director, Jason Tichauer reviewed the a</w:t>
      </w:r>
      <w:r w:rsidR="00AF392E" w:rsidRPr="007422AE">
        <w:rPr>
          <w:sz w:val="22"/>
        </w:rPr>
        <w:t xml:space="preserve">nnual </w:t>
      </w:r>
      <w:r w:rsidRPr="007422AE">
        <w:rPr>
          <w:sz w:val="22"/>
        </w:rPr>
        <w:t xml:space="preserve">practice of </w:t>
      </w:r>
      <w:r w:rsidR="006D46AB">
        <w:rPr>
          <w:sz w:val="22"/>
        </w:rPr>
        <w:t xml:space="preserve">reporting </w:t>
      </w:r>
      <w:r w:rsidRPr="007422AE">
        <w:rPr>
          <w:sz w:val="22"/>
        </w:rPr>
        <w:t xml:space="preserve">School Fees with the Committee.  A discussion took place around questions about fees for optional activities, trip costs, shop fees </w:t>
      </w:r>
      <w:r w:rsidR="007422AE" w:rsidRPr="007422AE">
        <w:rPr>
          <w:sz w:val="22"/>
        </w:rPr>
        <w:t xml:space="preserve">and the communication by staff/administration of optional activities </w:t>
      </w:r>
      <w:r w:rsidRPr="007422AE">
        <w:rPr>
          <w:sz w:val="22"/>
        </w:rPr>
        <w:t xml:space="preserve">to parents.  </w:t>
      </w:r>
      <w:r w:rsidR="007422AE" w:rsidRPr="007422AE">
        <w:rPr>
          <w:sz w:val="22"/>
        </w:rPr>
        <w:t>Further</w:t>
      </w:r>
      <w:r w:rsidRPr="007422AE">
        <w:rPr>
          <w:sz w:val="22"/>
        </w:rPr>
        <w:t xml:space="preserve"> information/clarification will be provided at the next meeting.</w:t>
      </w:r>
    </w:p>
    <w:p w14:paraId="626CB8DB" w14:textId="046B954C" w:rsidR="00AF392E" w:rsidRDefault="00AF392E" w:rsidP="000B73A9">
      <w:pPr>
        <w:pStyle w:val="NoSpacing"/>
        <w:rPr>
          <w:b/>
          <w:sz w:val="22"/>
        </w:rPr>
      </w:pPr>
    </w:p>
    <w:p w14:paraId="1E56F528" w14:textId="77777777" w:rsidR="007422AE" w:rsidRDefault="007422AE" w:rsidP="00203B74">
      <w:pPr>
        <w:pStyle w:val="NoSpacing"/>
        <w:rPr>
          <w:b/>
        </w:rPr>
      </w:pPr>
    </w:p>
    <w:p w14:paraId="401ED3E8" w14:textId="11E52206" w:rsidR="00AE0C3C" w:rsidRPr="00413ED1" w:rsidRDefault="00D87F5E" w:rsidP="00203B74">
      <w:pPr>
        <w:pStyle w:val="NoSpacing"/>
      </w:pPr>
      <w:r w:rsidRPr="00413ED1">
        <w:rPr>
          <w:b/>
        </w:rPr>
        <w:t>5.</w:t>
      </w:r>
      <w:r w:rsidRPr="00413ED1">
        <w:rPr>
          <w:b/>
        </w:rPr>
        <w:tab/>
        <w:t>BCSTA LETTERS</w:t>
      </w:r>
    </w:p>
    <w:p w14:paraId="753B7BE7" w14:textId="77A72512" w:rsidR="00CD62E1" w:rsidRDefault="00D87F5E">
      <w:pPr>
        <w:pStyle w:val="Heading2"/>
        <w:rPr>
          <w:b/>
        </w:rPr>
      </w:pPr>
      <w:r w:rsidRPr="00413ED1">
        <w:rPr>
          <w:b/>
        </w:rPr>
        <w:t>5.1</w:t>
      </w:r>
      <w:r w:rsidRPr="00413ED1">
        <w:rPr>
          <w:b/>
        </w:rPr>
        <w:tab/>
      </w:r>
      <w:r w:rsidR="00525269" w:rsidRPr="00413ED1">
        <w:rPr>
          <w:b/>
        </w:rPr>
        <w:t xml:space="preserve">Funding </w:t>
      </w:r>
      <w:r w:rsidR="00452FA7">
        <w:rPr>
          <w:b/>
        </w:rPr>
        <w:t>Model Review</w:t>
      </w:r>
      <w:r w:rsidR="00203B74">
        <w:rPr>
          <w:b/>
        </w:rPr>
        <w:t xml:space="preserve"> Recommendations</w:t>
      </w:r>
    </w:p>
    <w:p w14:paraId="0CBA4A8B" w14:textId="65575D95" w:rsidR="00657159" w:rsidRDefault="00525269" w:rsidP="00C34E2F">
      <w:pPr>
        <w:ind w:left="1440"/>
        <w:rPr>
          <w:b/>
          <w:sz w:val="22"/>
        </w:rPr>
      </w:pPr>
      <w:r w:rsidRPr="00452FA7">
        <w:rPr>
          <w:b/>
          <w:sz w:val="22"/>
        </w:rPr>
        <w:t>5.1.1</w:t>
      </w:r>
      <w:r w:rsidRPr="00413ED1">
        <w:rPr>
          <w:sz w:val="22"/>
        </w:rPr>
        <w:tab/>
      </w:r>
      <w:r w:rsidR="00203B74">
        <w:rPr>
          <w:b/>
          <w:sz w:val="22"/>
        </w:rPr>
        <w:t>Letter from Minister to Education Partners</w:t>
      </w:r>
    </w:p>
    <w:p w14:paraId="63AE1A08" w14:textId="45D1EC93" w:rsidR="00203B74" w:rsidRPr="00203B74" w:rsidRDefault="00203B74" w:rsidP="00C34E2F">
      <w:pPr>
        <w:ind w:left="1440"/>
        <w:rPr>
          <w:sz w:val="22"/>
        </w:rPr>
      </w:pPr>
      <w:r>
        <w:rPr>
          <w:b/>
          <w:sz w:val="22"/>
        </w:rPr>
        <w:tab/>
      </w:r>
      <w:r w:rsidRPr="00203B74">
        <w:rPr>
          <w:sz w:val="22"/>
        </w:rPr>
        <w:t>Receive and file.</w:t>
      </w:r>
    </w:p>
    <w:p w14:paraId="32662B78" w14:textId="47619B60" w:rsidR="00D47E5C" w:rsidRDefault="00203B74" w:rsidP="00C34E2F">
      <w:pPr>
        <w:ind w:left="1440"/>
        <w:rPr>
          <w:b/>
          <w:sz w:val="22"/>
        </w:rPr>
      </w:pPr>
      <w:r>
        <w:rPr>
          <w:b/>
          <w:sz w:val="22"/>
        </w:rPr>
        <w:t>5.1.2</w:t>
      </w:r>
      <w:r>
        <w:rPr>
          <w:b/>
          <w:sz w:val="22"/>
        </w:rPr>
        <w:tab/>
        <w:t>SD75</w:t>
      </w:r>
    </w:p>
    <w:p w14:paraId="06928845" w14:textId="4C1E5972" w:rsidR="00203B74" w:rsidRDefault="00203B74" w:rsidP="00C34E2F">
      <w:pPr>
        <w:ind w:left="1440"/>
        <w:rPr>
          <w:b/>
          <w:sz w:val="22"/>
        </w:rPr>
      </w:pPr>
      <w:r>
        <w:rPr>
          <w:b/>
          <w:sz w:val="22"/>
        </w:rPr>
        <w:tab/>
      </w:r>
      <w:r w:rsidRPr="00203B74">
        <w:rPr>
          <w:sz w:val="22"/>
        </w:rPr>
        <w:t>Receive and file.</w:t>
      </w:r>
    </w:p>
    <w:p w14:paraId="0B74B5A0" w14:textId="54F4A680" w:rsidR="00D47E5C" w:rsidRDefault="00D47E5C" w:rsidP="00C34E2F">
      <w:pPr>
        <w:ind w:left="1440"/>
        <w:rPr>
          <w:b/>
          <w:sz w:val="22"/>
        </w:rPr>
      </w:pPr>
      <w:r>
        <w:rPr>
          <w:b/>
          <w:sz w:val="22"/>
        </w:rPr>
        <w:t>5.1</w:t>
      </w:r>
      <w:r w:rsidR="00203B74">
        <w:rPr>
          <w:b/>
          <w:sz w:val="22"/>
        </w:rPr>
        <w:t>.3</w:t>
      </w:r>
      <w:r w:rsidR="00203B74">
        <w:rPr>
          <w:b/>
          <w:sz w:val="22"/>
        </w:rPr>
        <w:tab/>
        <w:t>SD44</w:t>
      </w:r>
    </w:p>
    <w:p w14:paraId="48A451C5" w14:textId="3997F337" w:rsidR="00203B74" w:rsidRDefault="00203B74" w:rsidP="00C34E2F">
      <w:pPr>
        <w:ind w:left="1440"/>
        <w:rPr>
          <w:b/>
          <w:sz w:val="22"/>
        </w:rPr>
      </w:pPr>
      <w:r>
        <w:rPr>
          <w:b/>
          <w:sz w:val="22"/>
        </w:rPr>
        <w:tab/>
      </w:r>
      <w:r w:rsidRPr="00203B74">
        <w:rPr>
          <w:sz w:val="22"/>
        </w:rPr>
        <w:t>Receive and file.</w:t>
      </w:r>
    </w:p>
    <w:p w14:paraId="6BADC14C" w14:textId="1C452EBA" w:rsidR="00D47E5C" w:rsidRDefault="00D47E5C" w:rsidP="00C34E2F">
      <w:pPr>
        <w:ind w:left="1440"/>
        <w:rPr>
          <w:b/>
          <w:sz w:val="22"/>
        </w:rPr>
      </w:pPr>
      <w:r>
        <w:rPr>
          <w:b/>
          <w:sz w:val="22"/>
        </w:rPr>
        <w:t>5.1.</w:t>
      </w:r>
      <w:r w:rsidR="00203B74">
        <w:rPr>
          <w:b/>
          <w:sz w:val="22"/>
        </w:rPr>
        <w:t>4</w:t>
      </w:r>
      <w:r w:rsidR="00203B74">
        <w:rPr>
          <w:b/>
          <w:sz w:val="22"/>
        </w:rPr>
        <w:tab/>
        <w:t>Letter from Minister to Education Partners re summary</w:t>
      </w:r>
    </w:p>
    <w:p w14:paraId="251E655F" w14:textId="1D555C1C" w:rsidR="00203B74" w:rsidRDefault="00203B74" w:rsidP="00C34E2F">
      <w:pPr>
        <w:ind w:left="1440"/>
        <w:rPr>
          <w:b/>
          <w:sz w:val="22"/>
        </w:rPr>
      </w:pPr>
      <w:r>
        <w:rPr>
          <w:b/>
          <w:sz w:val="22"/>
        </w:rPr>
        <w:tab/>
      </w:r>
      <w:r w:rsidRPr="00203B74">
        <w:rPr>
          <w:sz w:val="22"/>
        </w:rPr>
        <w:t>Receive and file.</w:t>
      </w:r>
    </w:p>
    <w:p w14:paraId="629F8244" w14:textId="104C067A" w:rsidR="00D47E5C" w:rsidRDefault="00D47E5C" w:rsidP="00C34E2F">
      <w:pPr>
        <w:ind w:left="1440"/>
        <w:rPr>
          <w:b/>
          <w:sz w:val="22"/>
        </w:rPr>
      </w:pPr>
      <w:r>
        <w:rPr>
          <w:b/>
          <w:sz w:val="22"/>
        </w:rPr>
        <w:t>5.1.5</w:t>
      </w:r>
      <w:r>
        <w:rPr>
          <w:b/>
          <w:sz w:val="22"/>
        </w:rPr>
        <w:tab/>
      </w:r>
      <w:r w:rsidR="00203B74">
        <w:rPr>
          <w:b/>
          <w:sz w:val="22"/>
        </w:rPr>
        <w:t>Letter from Minister to Education Partners re questions</w:t>
      </w:r>
    </w:p>
    <w:p w14:paraId="4FA137BB" w14:textId="10055609" w:rsidR="00203B74" w:rsidRDefault="00203B74" w:rsidP="00C34E2F">
      <w:pPr>
        <w:ind w:left="1440"/>
        <w:rPr>
          <w:b/>
          <w:sz w:val="22"/>
        </w:rPr>
      </w:pPr>
      <w:r>
        <w:rPr>
          <w:b/>
          <w:sz w:val="22"/>
        </w:rPr>
        <w:tab/>
      </w:r>
      <w:r w:rsidRPr="00203B74">
        <w:rPr>
          <w:sz w:val="22"/>
        </w:rPr>
        <w:t>Receive and file.</w:t>
      </w:r>
    </w:p>
    <w:p w14:paraId="12F8997A" w14:textId="480F603B" w:rsidR="00D47E5C" w:rsidRDefault="00203B74" w:rsidP="00C34E2F">
      <w:pPr>
        <w:ind w:left="1440"/>
        <w:rPr>
          <w:b/>
          <w:sz w:val="22"/>
        </w:rPr>
      </w:pPr>
      <w:r>
        <w:rPr>
          <w:b/>
          <w:sz w:val="22"/>
        </w:rPr>
        <w:t>5.1.6</w:t>
      </w:r>
      <w:r>
        <w:rPr>
          <w:b/>
          <w:sz w:val="22"/>
        </w:rPr>
        <w:tab/>
        <w:t>SD38</w:t>
      </w:r>
    </w:p>
    <w:p w14:paraId="10EB8FDA" w14:textId="4BFDF165" w:rsidR="00203B74" w:rsidRDefault="00203B74" w:rsidP="00C34E2F">
      <w:pPr>
        <w:ind w:left="1440"/>
        <w:rPr>
          <w:b/>
          <w:sz w:val="22"/>
        </w:rPr>
      </w:pPr>
      <w:r>
        <w:rPr>
          <w:b/>
          <w:sz w:val="22"/>
        </w:rPr>
        <w:tab/>
      </w:r>
      <w:r w:rsidRPr="00203B74">
        <w:rPr>
          <w:sz w:val="22"/>
        </w:rPr>
        <w:t>Receive and file.</w:t>
      </w:r>
    </w:p>
    <w:p w14:paraId="26A06120" w14:textId="4CC7D4FA" w:rsidR="00D47E5C" w:rsidRDefault="00D47E5C" w:rsidP="00C34E2F">
      <w:pPr>
        <w:ind w:left="1440"/>
        <w:rPr>
          <w:b/>
          <w:sz w:val="22"/>
        </w:rPr>
      </w:pPr>
      <w:r>
        <w:rPr>
          <w:b/>
          <w:sz w:val="22"/>
        </w:rPr>
        <w:t>5.1.7</w:t>
      </w:r>
      <w:r>
        <w:rPr>
          <w:b/>
          <w:sz w:val="22"/>
        </w:rPr>
        <w:tab/>
      </w:r>
      <w:r w:rsidR="00203B74">
        <w:rPr>
          <w:b/>
          <w:sz w:val="22"/>
        </w:rPr>
        <w:t>SD28</w:t>
      </w:r>
    </w:p>
    <w:p w14:paraId="2942624C" w14:textId="5307D8E2" w:rsidR="00203B74" w:rsidRDefault="00203B74" w:rsidP="00C34E2F">
      <w:pPr>
        <w:ind w:left="1440"/>
        <w:rPr>
          <w:b/>
          <w:sz w:val="22"/>
        </w:rPr>
      </w:pPr>
      <w:r>
        <w:rPr>
          <w:b/>
          <w:sz w:val="22"/>
        </w:rPr>
        <w:tab/>
      </w:r>
      <w:r w:rsidRPr="00203B74">
        <w:rPr>
          <w:sz w:val="22"/>
        </w:rPr>
        <w:t>Receive and file.</w:t>
      </w:r>
    </w:p>
    <w:p w14:paraId="0A77B108" w14:textId="249A1B3F" w:rsidR="00D47E5C" w:rsidRDefault="00203B74" w:rsidP="00C34E2F">
      <w:pPr>
        <w:ind w:left="1440"/>
        <w:rPr>
          <w:b/>
          <w:sz w:val="22"/>
        </w:rPr>
      </w:pPr>
      <w:r>
        <w:rPr>
          <w:b/>
          <w:sz w:val="22"/>
        </w:rPr>
        <w:t>5.1.8</w:t>
      </w:r>
      <w:r>
        <w:rPr>
          <w:b/>
          <w:sz w:val="22"/>
        </w:rPr>
        <w:tab/>
        <w:t>SD63</w:t>
      </w:r>
    </w:p>
    <w:p w14:paraId="47140D70" w14:textId="38609AB9" w:rsidR="00203B74" w:rsidRDefault="00203B74" w:rsidP="00C34E2F">
      <w:pPr>
        <w:ind w:left="1440"/>
        <w:rPr>
          <w:b/>
          <w:sz w:val="22"/>
        </w:rPr>
      </w:pPr>
      <w:r>
        <w:rPr>
          <w:b/>
          <w:sz w:val="22"/>
        </w:rPr>
        <w:tab/>
      </w:r>
      <w:r w:rsidRPr="00203B74">
        <w:rPr>
          <w:sz w:val="22"/>
        </w:rPr>
        <w:t>Receive and file.</w:t>
      </w:r>
    </w:p>
    <w:p w14:paraId="13BC4624" w14:textId="052A25DC" w:rsidR="00BC1DC3" w:rsidRPr="00E77CD0" w:rsidRDefault="00E77CD0" w:rsidP="00C34E2F">
      <w:pPr>
        <w:ind w:left="1440"/>
        <w:rPr>
          <w:sz w:val="22"/>
        </w:rPr>
      </w:pPr>
      <w:r w:rsidRPr="00E77CD0">
        <w:rPr>
          <w:sz w:val="22"/>
        </w:rPr>
        <w:t>The Funding Model Review Ad H</w:t>
      </w:r>
      <w:r w:rsidR="007140CC" w:rsidRPr="00E77CD0">
        <w:rPr>
          <w:sz w:val="22"/>
        </w:rPr>
        <w:t>oc</w:t>
      </w:r>
      <w:r w:rsidRPr="00E77CD0">
        <w:rPr>
          <w:sz w:val="22"/>
        </w:rPr>
        <w:t xml:space="preserve"> Committee</w:t>
      </w:r>
      <w:r w:rsidR="007140CC" w:rsidRPr="00E77CD0">
        <w:rPr>
          <w:sz w:val="22"/>
        </w:rPr>
        <w:t xml:space="preserve"> </w:t>
      </w:r>
      <w:r w:rsidR="004553F4">
        <w:rPr>
          <w:sz w:val="22"/>
        </w:rPr>
        <w:t>is</w:t>
      </w:r>
      <w:r w:rsidRPr="00E77CD0">
        <w:rPr>
          <w:sz w:val="22"/>
        </w:rPr>
        <w:t xml:space="preserve"> </w:t>
      </w:r>
      <w:r w:rsidR="007140CC" w:rsidRPr="00E77CD0">
        <w:rPr>
          <w:sz w:val="22"/>
        </w:rPr>
        <w:t xml:space="preserve">meeting </w:t>
      </w:r>
      <w:r w:rsidRPr="00E77CD0">
        <w:rPr>
          <w:sz w:val="22"/>
        </w:rPr>
        <w:t>on Wednesday, May 29, 2019.  This meeting is open to any Trustees that would like</w:t>
      </w:r>
      <w:r w:rsidR="007140CC" w:rsidRPr="00E77CD0">
        <w:rPr>
          <w:sz w:val="22"/>
        </w:rPr>
        <w:t xml:space="preserve"> to parti</w:t>
      </w:r>
      <w:r w:rsidRPr="00E77CD0">
        <w:rPr>
          <w:sz w:val="22"/>
        </w:rPr>
        <w:t xml:space="preserve">cipate.  Since these letters are a continuation of letters at last months’ meeting, these letters will be referred to the Funding Model Review Ad Hoc Committee meeting on Wednesday.  </w:t>
      </w:r>
      <w:r>
        <w:rPr>
          <w:sz w:val="22"/>
        </w:rPr>
        <w:t xml:space="preserve">District Management has </w:t>
      </w:r>
      <w:r w:rsidR="004553F4">
        <w:rPr>
          <w:sz w:val="22"/>
        </w:rPr>
        <w:t>provided</w:t>
      </w:r>
      <w:bookmarkStart w:id="0" w:name="_GoBack"/>
      <w:bookmarkEnd w:id="0"/>
      <w:r>
        <w:rPr>
          <w:sz w:val="22"/>
        </w:rPr>
        <w:t xml:space="preserve"> their input to the </w:t>
      </w:r>
      <w:r w:rsidR="0076209E">
        <w:rPr>
          <w:sz w:val="22"/>
        </w:rPr>
        <w:t xml:space="preserve">Funding Model Review </w:t>
      </w:r>
      <w:r>
        <w:rPr>
          <w:sz w:val="22"/>
        </w:rPr>
        <w:t xml:space="preserve">Recommendations and </w:t>
      </w:r>
      <w:r w:rsidRPr="00E77CD0">
        <w:rPr>
          <w:sz w:val="22"/>
        </w:rPr>
        <w:t xml:space="preserve">Trustee Bellina will send in her comments </w:t>
      </w:r>
      <w:r w:rsidR="0076209E">
        <w:rPr>
          <w:sz w:val="22"/>
        </w:rPr>
        <w:t xml:space="preserve">about these particular letters </w:t>
      </w:r>
      <w:r w:rsidRPr="00E77CD0">
        <w:rPr>
          <w:sz w:val="22"/>
        </w:rPr>
        <w:t>to Secretary-Treasurer Alan Rice.</w:t>
      </w:r>
    </w:p>
    <w:p w14:paraId="401ED403" w14:textId="2B5540AA" w:rsidR="00AE0C3C" w:rsidRPr="00413ED1" w:rsidRDefault="00525269" w:rsidP="001C0FC0">
      <w:r w:rsidRPr="00413ED1">
        <w:rPr>
          <w:sz w:val="22"/>
        </w:rPr>
        <w:tab/>
      </w:r>
      <w:r w:rsidR="00D87F5E" w:rsidRPr="00413ED1">
        <w:rPr>
          <w:b/>
        </w:rPr>
        <w:t>6.</w:t>
      </w:r>
      <w:r w:rsidR="00D87F5E" w:rsidRPr="00413ED1">
        <w:rPr>
          <w:b/>
        </w:rPr>
        <w:tab/>
        <w:t>ADJOURNMENT</w:t>
      </w:r>
    </w:p>
    <w:p w14:paraId="401ED404" w14:textId="299EC82A" w:rsidR="00AE0C3C" w:rsidRPr="00413ED1" w:rsidRDefault="00D87F5E">
      <w:pPr>
        <w:pStyle w:val="Body1"/>
      </w:pPr>
      <w:r w:rsidRPr="00413ED1">
        <w:t>The Advocacy/Education Committ</w:t>
      </w:r>
      <w:r w:rsidR="009E1BF2" w:rsidRPr="00413ED1">
        <w:t>e</w:t>
      </w:r>
      <w:r w:rsidR="005B3AF2" w:rsidRPr="00413ED1">
        <w:t>e meet</w:t>
      </w:r>
      <w:r w:rsidR="00E77CD0">
        <w:t>ing was adjourned at 10:15</w:t>
      </w:r>
      <w:r w:rsidR="004E1031" w:rsidRPr="00413ED1">
        <w:t xml:space="preserve"> </w:t>
      </w:r>
      <w:r w:rsidRPr="00413ED1">
        <w:t>a.m.</w:t>
      </w:r>
    </w:p>
    <w:sectPr w:rsidR="00AE0C3C" w:rsidRPr="00413ED1" w:rsidSect="002D419D">
      <w:headerReference w:type="default" r:id="rId10"/>
      <w:footerReference w:type="default" r:id="rId11"/>
      <w:pgSz w:w="12240" w:h="15840"/>
      <w:pgMar w:top="70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76B3" w14:textId="77777777" w:rsidR="00D41636" w:rsidRDefault="00D41636">
      <w:pPr>
        <w:spacing w:after="0" w:line="240" w:lineRule="auto"/>
      </w:pPr>
      <w:r>
        <w:separator/>
      </w:r>
    </w:p>
  </w:endnote>
  <w:endnote w:type="continuationSeparator" w:id="0">
    <w:p w14:paraId="74957A88" w14:textId="77777777" w:rsidR="00D41636" w:rsidRDefault="00D4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D408" w14:textId="48A844C1" w:rsidR="00AE0C3C" w:rsidRDefault="00D87F5E">
    <w:pPr>
      <w:tabs>
        <w:tab w:val="center" w:pos="4820"/>
        <w:tab w:val="right" w:pos="9639"/>
      </w:tabs>
    </w:pPr>
    <w:r>
      <w:fldChar w:fldCharType="begin"/>
    </w:r>
    <w:r>
      <w:fldChar w:fldCharType="end"/>
    </w:r>
    <w:r>
      <w:ptab w:relativeTo="margin" w:alignment="left" w:leader="none"/>
    </w:r>
    <w:r>
      <w:ptab w:relativeTo="margin" w:alignment="center" w:leader="none"/>
    </w:r>
    <w:r>
      <w:fldChar w:fldCharType="begin"/>
    </w:r>
    <w:r>
      <w:instrText xml:space="preserve"> PAGE   \* MERGEFORMAT </w:instrText>
    </w:r>
    <w:r>
      <w:fldChar w:fldCharType="separate"/>
    </w:r>
    <w:r w:rsidR="004553F4" w:rsidRPr="004553F4">
      <w:rPr>
        <w:noProof/>
        <w:sz w:val="22"/>
      </w:rPr>
      <w:t>2</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887FD" w14:textId="77777777" w:rsidR="00D41636" w:rsidRDefault="00D41636">
      <w:pPr>
        <w:spacing w:after="0" w:line="240" w:lineRule="auto"/>
      </w:pPr>
      <w:r>
        <w:separator/>
      </w:r>
    </w:p>
  </w:footnote>
  <w:footnote w:type="continuationSeparator" w:id="0">
    <w:p w14:paraId="5E513562" w14:textId="77777777" w:rsidR="00D41636" w:rsidRDefault="00D4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D407" w14:textId="77777777" w:rsidR="00AE0C3C" w:rsidRDefault="00D87F5E">
    <w:pPr>
      <w:tabs>
        <w:tab w:val="center" w:pos="4820"/>
        <w:tab w:val="right" w:pos="9639"/>
      </w:tabs>
    </w:pPr>
    <w:r>
      <w:fldChar w:fldCharType="begin"/>
    </w:r>
    <w:r>
      <w:fldChar w:fldCharType="end"/>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95A"/>
    <w:multiLevelType w:val="hybridMultilevel"/>
    <w:tmpl w:val="6CBCD7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79502E3"/>
    <w:multiLevelType w:val="hybridMultilevel"/>
    <w:tmpl w:val="F90E1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625AA"/>
    <w:multiLevelType w:val="hybridMultilevel"/>
    <w:tmpl w:val="6134815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C25C9"/>
    <w:multiLevelType w:val="hybridMultilevel"/>
    <w:tmpl w:val="A0E896C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E53610"/>
    <w:multiLevelType w:val="hybridMultilevel"/>
    <w:tmpl w:val="66647E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36FEC"/>
    <w:multiLevelType w:val="hybridMultilevel"/>
    <w:tmpl w:val="E7BA72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B0D5A2C"/>
    <w:multiLevelType w:val="hybridMultilevel"/>
    <w:tmpl w:val="3F4216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1477D7"/>
    <w:multiLevelType w:val="hybridMultilevel"/>
    <w:tmpl w:val="6E52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507DA"/>
    <w:multiLevelType w:val="hybridMultilevel"/>
    <w:tmpl w:val="B98A7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3B4559"/>
    <w:multiLevelType w:val="hybridMultilevel"/>
    <w:tmpl w:val="ACE2E8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AED55F4"/>
    <w:multiLevelType w:val="hybridMultilevel"/>
    <w:tmpl w:val="90AC8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80746F"/>
    <w:multiLevelType w:val="hybridMultilevel"/>
    <w:tmpl w:val="31C02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371D2"/>
    <w:multiLevelType w:val="hybridMultilevel"/>
    <w:tmpl w:val="85B61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C57E04"/>
    <w:multiLevelType w:val="hybridMultilevel"/>
    <w:tmpl w:val="75F48A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7530C86"/>
    <w:multiLevelType w:val="hybridMultilevel"/>
    <w:tmpl w:val="2F043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372428"/>
    <w:multiLevelType w:val="hybridMultilevel"/>
    <w:tmpl w:val="8E001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EE254B"/>
    <w:multiLevelType w:val="hybridMultilevel"/>
    <w:tmpl w:val="D29662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1C7CC0"/>
    <w:multiLevelType w:val="hybridMultilevel"/>
    <w:tmpl w:val="8C004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9F71A15"/>
    <w:multiLevelType w:val="hybridMultilevel"/>
    <w:tmpl w:val="825A2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8C7C54"/>
    <w:multiLevelType w:val="hybridMultilevel"/>
    <w:tmpl w:val="EDFA57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8E4383"/>
    <w:multiLevelType w:val="hybridMultilevel"/>
    <w:tmpl w:val="8458B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9B70DE"/>
    <w:multiLevelType w:val="hybridMultilevel"/>
    <w:tmpl w:val="880E2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B82E63"/>
    <w:multiLevelType w:val="hybridMultilevel"/>
    <w:tmpl w:val="A3A47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70749C7"/>
    <w:multiLevelType w:val="hybridMultilevel"/>
    <w:tmpl w:val="19D44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EE632E"/>
    <w:multiLevelType w:val="hybridMultilevel"/>
    <w:tmpl w:val="2D66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20F"/>
    <w:multiLevelType w:val="hybridMultilevel"/>
    <w:tmpl w:val="A82C1E2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D24940"/>
    <w:multiLevelType w:val="hybridMultilevel"/>
    <w:tmpl w:val="DD0C8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8F5843"/>
    <w:multiLevelType w:val="hybridMultilevel"/>
    <w:tmpl w:val="87F68E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E50740"/>
    <w:multiLevelType w:val="hybridMultilevel"/>
    <w:tmpl w:val="8D522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7"/>
  </w:num>
  <w:num w:numId="4">
    <w:abstractNumId w:val="11"/>
  </w:num>
  <w:num w:numId="5">
    <w:abstractNumId w:val="12"/>
  </w:num>
  <w:num w:numId="6">
    <w:abstractNumId w:val="24"/>
  </w:num>
  <w:num w:numId="7">
    <w:abstractNumId w:val="16"/>
  </w:num>
  <w:num w:numId="8">
    <w:abstractNumId w:val="28"/>
  </w:num>
  <w:num w:numId="9">
    <w:abstractNumId w:val="4"/>
  </w:num>
  <w:num w:numId="10">
    <w:abstractNumId w:val="7"/>
  </w:num>
  <w:num w:numId="11">
    <w:abstractNumId w:val="26"/>
  </w:num>
  <w:num w:numId="12">
    <w:abstractNumId w:val="21"/>
  </w:num>
  <w:num w:numId="13">
    <w:abstractNumId w:val="1"/>
  </w:num>
  <w:num w:numId="14">
    <w:abstractNumId w:val="15"/>
  </w:num>
  <w:num w:numId="15">
    <w:abstractNumId w:val="14"/>
  </w:num>
  <w:num w:numId="16">
    <w:abstractNumId w:val="23"/>
  </w:num>
  <w:num w:numId="17">
    <w:abstractNumId w:val="18"/>
  </w:num>
  <w:num w:numId="18">
    <w:abstractNumId w:val="8"/>
  </w:num>
  <w:num w:numId="19">
    <w:abstractNumId w:val="19"/>
  </w:num>
  <w:num w:numId="20">
    <w:abstractNumId w:val="3"/>
  </w:num>
  <w:num w:numId="21">
    <w:abstractNumId w:val="5"/>
  </w:num>
  <w:num w:numId="22">
    <w:abstractNumId w:val="13"/>
  </w:num>
  <w:num w:numId="23">
    <w:abstractNumId w:val="20"/>
  </w:num>
  <w:num w:numId="24">
    <w:abstractNumId w:val="9"/>
  </w:num>
  <w:num w:numId="25">
    <w:abstractNumId w:val="27"/>
  </w:num>
  <w:num w:numId="26">
    <w:abstractNumId w:val="25"/>
  </w:num>
  <w:num w:numId="27">
    <w:abstractNumId w:val="6"/>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3C"/>
    <w:rsid w:val="0000174D"/>
    <w:rsid w:val="0001338F"/>
    <w:rsid w:val="000278D8"/>
    <w:rsid w:val="00053A1B"/>
    <w:rsid w:val="000779F1"/>
    <w:rsid w:val="00084CFE"/>
    <w:rsid w:val="00085E9C"/>
    <w:rsid w:val="000957F5"/>
    <w:rsid w:val="00096F8A"/>
    <w:rsid w:val="000A6C7A"/>
    <w:rsid w:val="000B30E8"/>
    <w:rsid w:val="000B73A9"/>
    <w:rsid w:val="000C0240"/>
    <w:rsid w:val="000E4106"/>
    <w:rsid w:val="00102196"/>
    <w:rsid w:val="001233EB"/>
    <w:rsid w:val="00130B39"/>
    <w:rsid w:val="001506C5"/>
    <w:rsid w:val="00160500"/>
    <w:rsid w:val="00161E29"/>
    <w:rsid w:val="0017268F"/>
    <w:rsid w:val="001754AB"/>
    <w:rsid w:val="00176DCF"/>
    <w:rsid w:val="00186F70"/>
    <w:rsid w:val="001928B4"/>
    <w:rsid w:val="001951E2"/>
    <w:rsid w:val="001A5B20"/>
    <w:rsid w:val="001B0815"/>
    <w:rsid w:val="001B62D7"/>
    <w:rsid w:val="001C0FC0"/>
    <w:rsid w:val="001E598C"/>
    <w:rsid w:val="00203B74"/>
    <w:rsid w:val="0021573E"/>
    <w:rsid w:val="00226AE4"/>
    <w:rsid w:val="00250E0C"/>
    <w:rsid w:val="00257B73"/>
    <w:rsid w:val="00266DD0"/>
    <w:rsid w:val="00277121"/>
    <w:rsid w:val="0028623C"/>
    <w:rsid w:val="0029793D"/>
    <w:rsid w:val="002A6F29"/>
    <w:rsid w:val="002C06FF"/>
    <w:rsid w:val="002C649C"/>
    <w:rsid w:val="002D419D"/>
    <w:rsid w:val="002D5B43"/>
    <w:rsid w:val="002F4A51"/>
    <w:rsid w:val="0033355D"/>
    <w:rsid w:val="0034432F"/>
    <w:rsid w:val="003602FF"/>
    <w:rsid w:val="00363C38"/>
    <w:rsid w:val="00367D38"/>
    <w:rsid w:val="003700C7"/>
    <w:rsid w:val="003740D0"/>
    <w:rsid w:val="00375B9F"/>
    <w:rsid w:val="00377647"/>
    <w:rsid w:val="00383CF6"/>
    <w:rsid w:val="003902D7"/>
    <w:rsid w:val="003A24CE"/>
    <w:rsid w:val="003A50BD"/>
    <w:rsid w:val="003B042E"/>
    <w:rsid w:val="003B1725"/>
    <w:rsid w:val="003E06B1"/>
    <w:rsid w:val="003E3E6F"/>
    <w:rsid w:val="003F408B"/>
    <w:rsid w:val="00400781"/>
    <w:rsid w:val="00404FA5"/>
    <w:rsid w:val="00413ED1"/>
    <w:rsid w:val="00452FA7"/>
    <w:rsid w:val="004553F4"/>
    <w:rsid w:val="00466917"/>
    <w:rsid w:val="00470564"/>
    <w:rsid w:val="00485CBB"/>
    <w:rsid w:val="00487752"/>
    <w:rsid w:val="004B144E"/>
    <w:rsid w:val="004B5A39"/>
    <w:rsid w:val="004B7AD5"/>
    <w:rsid w:val="004D4A5E"/>
    <w:rsid w:val="004D4A6E"/>
    <w:rsid w:val="004E0497"/>
    <w:rsid w:val="004E1031"/>
    <w:rsid w:val="004E1774"/>
    <w:rsid w:val="004F546A"/>
    <w:rsid w:val="004F74B0"/>
    <w:rsid w:val="00501C77"/>
    <w:rsid w:val="00525269"/>
    <w:rsid w:val="005408AE"/>
    <w:rsid w:val="00541043"/>
    <w:rsid w:val="005412E7"/>
    <w:rsid w:val="00543969"/>
    <w:rsid w:val="00543AE0"/>
    <w:rsid w:val="00561F47"/>
    <w:rsid w:val="00566A91"/>
    <w:rsid w:val="0057181B"/>
    <w:rsid w:val="00571DCF"/>
    <w:rsid w:val="00580BF7"/>
    <w:rsid w:val="00581465"/>
    <w:rsid w:val="005964F2"/>
    <w:rsid w:val="005A01D8"/>
    <w:rsid w:val="005B3AF2"/>
    <w:rsid w:val="005E040E"/>
    <w:rsid w:val="005F3572"/>
    <w:rsid w:val="006371D4"/>
    <w:rsid w:val="006401B9"/>
    <w:rsid w:val="00643E37"/>
    <w:rsid w:val="00657159"/>
    <w:rsid w:val="00683F8E"/>
    <w:rsid w:val="0069000D"/>
    <w:rsid w:val="006B49CC"/>
    <w:rsid w:val="006D46AB"/>
    <w:rsid w:val="006D49A4"/>
    <w:rsid w:val="00701E3B"/>
    <w:rsid w:val="007140CC"/>
    <w:rsid w:val="00741045"/>
    <w:rsid w:val="007422AE"/>
    <w:rsid w:val="007509B7"/>
    <w:rsid w:val="007618A7"/>
    <w:rsid w:val="00761A29"/>
    <w:rsid w:val="0076209E"/>
    <w:rsid w:val="00771002"/>
    <w:rsid w:val="00777B1A"/>
    <w:rsid w:val="00786F82"/>
    <w:rsid w:val="00787319"/>
    <w:rsid w:val="00793436"/>
    <w:rsid w:val="007C111E"/>
    <w:rsid w:val="007C195D"/>
    <w:rsid w:val="007C6D2D"/>
    <w:rsid w:val="007E0751"/>
    <w:rsid w:val="007F0D9D"/>
    <w:rsid w:val="00802C3D"/>
    <w:rsid w:val="008265CA"/>
    <w:rsid w:val="00833095"/>
    <w:rsid w:val="008502BB"/>
    <w:rsid w:val="00850E0E"/>
    <w:rsid w:val="00857361"/>
    <w:rsid w:val="0087355E"/>
    <w:rsid w:val="0087764D"/>
    <w:rsid w:val="008847E0"/>
    <w:rsid w:val="008A2C85"/>
    <w:rsid w:val="008A35C5"/>
    <w:rsid w:val="008B4191"/>
    <w:rsid w:val="008D1C3B"/>
    <w:rsid w:val="00902D8E"/>
    <w:rsid w:val="00903F03"/>
    <w:rsid w:val="009240B8"/>
    <w:rsid w:val="00925180"/>
    <w:rsid w:val="009256D9"/>
    <w:rsid w:val="009274C1"/>
    <w:rsid w:val="009310FB"/>
    <w:rsid w:val="0094529A"/>
    <w:rsid w:val="009460DB"/>
    <w:rsid w:val="00960271"/>
    <w:rsid w:val="00984F93"/>
    <w:rsid w:val="009A15C9"/>
    <w:rsid w:val="009B6E43"/>
    <w:rsid w:val="009C0EF3"/>
    <w:rsid w:val="009C63F1"/>
    <w:rsid w:val="009D7315"/>
    <w:rsid w:val="009E1BF2"/>
    <w:rsid w:val="009E5CD0"/>
    <w:rsid w:val="00A00B52"/>
    <w:rsid w:val="00A068EF"/>
    <w:rsid w:val="00A102B7"/>
    <w:rsid w:val="00A140B4"/>
    <w:rsid w:val="00A21E34"/>
    <w:rsid w:val="00A2573D"/>
    <w:rsid w:val="00A37453"/>
    <w:rsid w:val="00A6010C"/>
    <w:rsid w:val="00A8563A"/>
    <w:rsid w:val="00A93520"/>
    <w:rsid w:val="00AC0325"/>
    <w:rsid w:val="00AD4CCE"/>
    <w:rsid w:val="00AD6BBF"/>
    <w:rsid w:val="00AD72FF"/>
    <w:rsid w:val="00AE0C3C"/>
    <w:rsid w:val="00AF392E"/>
    <w:rsid w:val="00B10036"/>
    <w:rsid w:val="00B3022E"/>
    <w:rsid w:val="00B32A6B"/>
    <w:rsid w:val="00B42603"/>
    <w:rsid w:val="00B518A6"/>
    <w:rsid w:val="00B63763"/>
    <w:rsid w:val="00B80213"/>
    <w:rsid w:val="00B83E3A"/>
    <w:rsid w:val="00B90EAA"/>
    <w:rsid w:val="00BA0296"/>
    <w:rsid w:val="00BA3ADC"/>
    <w:rsid w:val="00BB275E"/>
    <w:rsid w:val="00BC1DC3"/>
    <w:rsid w:val="00BC288C"/>
    <w:rsid w:val="00BD345E"/>
    <w:rsid w:val="00BE6D41"/>
    <w:rsid w:val="00BF04EA"/>
    <w:rsid w:val="00BF05D6"/>
    <w:rsid w:val="00BF0985"/>
    <w:rsid w:val="00C05B1E"/>
    <w:rsid w:val="00C104CD"/>
    <w:rsid w:val="00C13979"/>
    <w:rsid w:val="00C178D9"/>
    <w:rsid w:val="00C34E2F"/>
    <w:rsid w:val="00C44250"/>
    <w:rsid w:val="00C45C89"/>
    <w:rsid w:val="00C561E8"/>
    <w:rsid w:val="00C71281"/>
    <w:rsid w:val="00C81325"/>
    <w:rsid w:val="00C93591"/>
    <w:rsid w:val="00CB2AB2"/>
    <w:rsid w:val="00CB4B27"/>
    <w:rsid w:val="00CC0CA8"/>
    <w:rsid w:val="00CC6806"/>
    <w:rsid w:val="00CD62E1"/>
    <w:rsid w:val="00CE2FBC"/>
    <w:rsid w:val="00CF0241"/>
    <w:rsid w:val="00CF545B"/>
    <w:rsid w:val="00CF69BA"/>
    <w:rsid w:val="00D04C0E"/>
    <w:rsid w:val="00D054D5"/>
    <w:rsid w:val="00D060BE"/>
    <w:rsid w:val="00D16512"/>
    <w:rsid w:val="00D4030D"/>
    <w:rsid w:val="00D41636"/>
    <w:rsid w:val="00D43A58"/>
    <w:rsid w:val="00D47E5C"/>
    <w:rsid w:val="00D51932"/>
    <w:rsid w:val="00D70D7C"/>
    <w:rsid w:val="00D8411D"/>
    <w:rsid w:val="00D87F5E"/>
    <w:rsid w:val="00D90F56"/>
    <w:rsid w:val="00DA292E"/>
    <w:rsid w:val="00DB3A6C"/>
    <w:rsid w:val="00DB745E"/>
    <w:rsid w:val="00DC7A63"/>
    <w:rsid w:val="00DD587B"/>
    <w:rsid w:val="00DD62D1"/>
    <w:rsid w:val="00DE30BE"/>
    <w:rsid w:val="00E030E8"/>
    <w:rsid w:val="00E12B52"/>
    <w:rsid w:val="00E20142"/>
    <w:rsid w:val="00E27C31"/>
    <w:rsid w:val="00E3755E"/>
    <w:rsid w:val="00E44D65"/>
    <w:rsid w:val="00E64A43"/>
    <w:rsid w:val="00E77CD0"/>
    <w:rsid w:val="00EB3DA5"/>
    <w:rsid w:val="00EB53B3"/>
    <w:rsid w:val="00EE6C1B"/>
    <w:rsid w:val="00EF04AF"/>
    <w:rsid w:val="00F40D22"/>
    <w:rsid w:val="00F4426B"/>
    <w:rsid w:val="00F443DF"/>
    <w:rsid w:val="00F74D16"/>
    <w:rsid w:val="00F95AAB"/>
    <w:rsid w:val="00FA4B15"/>
    <w:rsid w:val="00FC12B9"/>
    <w:rsid w:val="00FC3D7A"/>
    <w:rsid w:val="00FD42E8"/>
    <w:rsid w:val="00FD5AC2"/>
    <w:rsid w:val="00FE0875"/>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D3C3"/>
  <w15:docId w15:val="{A29ECE92-BBAB-4CB1-A149-29E795CF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style>
  <w:style w:type="paragraph" w:customStyle="1" w:styleId="AttendanceInfo">
    <w:name w:val="AttendanceInfo"/>
    <w:basedOn w:val="Normal"/>
    <w:next w:val="Normal"/>
    <w:pPr>
      <w:spacing w:after="0"/>
    </w:pPr>
    <w:rPr>
      <w:sz w:val="22"/>
    </w:rPr>
  </w:style>
  <w:style w:type="paragraph" w:customStyle="1" w:styleId="MeetingInfo">
    <w:name w:val="MeetingInfo"/>
    <w:basedOn w:val="Normal"/>
    <w:next w:val="Normal"/>
    <w:pPr>
      <w:spacing w:after="0"/>
    </w:pPr>
    <w:rPr>
      <w:b/>
      <w:sz w:val="22"/>
    </w:rPr>
  </w:style>
  <w:style w:type="paragraph" w:customStyle="1" w:styleId="CategoryHeader">
    <w:name w:val="CategoryHeader"/>
    <w:basedOn w:val="Heading1"/>
    <w:next w:val="Normal"/>
    <w:pPr>
      <w:spacing w:before="0"/>
      <w:ind w:left="0" w:firstLine="0"/>
    </w:pPr>
    <w:rPr>
      <w:b/>
    </w:r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rPr>
      <w:sz w:val="22"/>
    </w:rPr>
  </w:style>
  <w:style w:type="paragraph" w:customStyle="1" w:styleId="Heading2">
    <w:name w:val="Heading2"/>
    <w:basedOn w:val="Normal"/>
    <w:next w:val="Normal"/>
    <w:pPr>
      <w:spacing w:before="160"/>
      <w:ind w:left="1440" w:hanging="720"/>
    </w:pPr>
    <w:rPr>
      <w:sz w:val="22"/>
    </w:rPr>
  </w:style>
  <w:style w:type="paragraph" w:customStyle="1" w:styleId="Heading3">
    <w:name w:val="Heading3"/>
    <w:basedOn w:val="Normal"/>
    <w:next w:val="Normal"/>
    <w:pPr>
      <w:spacing w:before="160"/>
      <w:ind w:left="2160" w:hanging="720"/>
    </w:pPr>
    <w:rPr>
      <w:sz w:val="22"/>
    </w:rPr>
  </w:style>
  <w:style w:type="paragraph" w:customStyle="1" w:styleId="Heading4">
    <w:name w:val="Heading4"/>
    <w:basedOn w:val="Normal"/>
    <w:next w:val="Normal"/>
    <w:pPr>
      <w:spacing w:before="160"/>
      <w:ind w:left="2880" w:hanging="720"/>
    </w:pPr>
    <w:rPr>
      <w:sz w:val="22"/>
    </w:rPr>
  </w:style>
  <w:style w:type="paragraph" w:customStyle="1" w:styleId="Body1">
    <w:name w:val="Body1"/>
    <w:next w:val="Normal"/>
    <w:pPr>
      <w:spacing w:line="276" w:lineRule="auto"/>
      <w:ind w:left="720"/>
    </w:pPr>
    <w:rPr>
      <w:rFonts w:ascii="Arial" w:eastAsia="Arial" w:hAnsi="Arial" w:cs="Arial"/>
      <w:color w:val="000000"/>
    </w:rPr>
  </w:style>
  <w:style w:type="paragraph" w:customStyle="1" w:styleId="Body2">
    <w:name w:val="Body2"/>
    <w:next w:val="Normal"/>
    <w:pPr>
      <w:spacing w:line="276" w:lineRule="auto"/>
      <w:ind w:left="1440"/>
    </w:pPr>
    <w:rPr>
      <w:rFonts w:ascii="Arial" w:eastAsia="Arial" w:hAnsi="Arial" w:cs="Arial"/>
      <w:color w:val="000000"/>
    </w:rPr>
  </w:style>
  <w:style w:type="paragraph" w:customStyle="1" w:styleId="Body3">
    <w:name w:val="Body3"/>
    <w:next w:val="Normal"/>
    <w:pPr>
      <w:spacing w:line="276" w:lineRule="auto"/>
      <w:ind w:left="2160"/>
    </w:pPr>
    <w:rPr>
      <w:rFonts w:ascii="Arial" w:eastAsia="Arial" w:hAnsi="Arial" w:cs="Arial"/>
      <w:color w:val="000000"/>
    </w:rPr>
  </w:style>
  <w:style w:type="paragraph" w:customStyle="1" w:styleId="IndentedBody1">
    <w:name w:val="IndentedBody1"/>
    <w:next w:val="Normal"/>
    <w:pPr>
      <w:spacing w:line="276" w:lineRule="auto"/>
      <w:ind w:left="1440"/>
    </w:pPr>
    <w:rPr>
      <w:rFonts w:ascii="Arial" w:eastAsia="Arial" w:hAnsi="Arial" w:cs="Arial"/>
      <w:color w:val="000000"/>
    </w:rPr>
  </w:style>
  <w:style w:type="paragraph" w:customStyle="1" w:styleId="IndentedBody2">
    <w:name w:val="IndentedBody2"/>
    <w:next w:val="Normal"/>
    <w:pPr>
      <w:spacing w:line="276" w:lineRule="auto"/>
      <w:ind w:left="2160"/>
    </w:pPr>
    <w:rPr>
      <w:rFonts w:ascii="Arial" w:eastAsia="Arial" w:hAnsi="Arial" w:cs="Arial"/>
      <w:color w:val="000000"/>
    </w:rPr>
  </w:style>
  <w:style w:type="paragraph" w:customStyle="1" w:styleId="IndentedBody3">
    <w:name w:val="IndentedBody3"/>
    <w:next w:val="Normal"/>
    <w:pPr>
      <w:spacing w:line="276" w:lineRule="auto"/>
      <w:ind w:left="2880"/>
    </w:pPr>
    <w:rPr>
      <w:rFonts w:ascii="Arial" w:eastAsia="Arial" w:hAnsi="Arial" w:cs="Arial"/>
      <w:color w:val="000000"/>
    </w:rPr>
  </w:style>
  <w:style w:type="paragraph" w:customStyle="1" w:styleId="ItalicizedBody1">
    <w:name w:val="ItalicizedBody1"/>
    <w:next w:val="Normal"/>
    <w:pPr>
      <w:spacing w:line="276" w:lineRule="auto"/>
      <w:ind w:left="720"/>
    </w:pPr>
    <w:rPr>
      <w:rFonts w:ascii="Arial" w:eastAsia="Arial" w:hAnsi="Arial" w:cs="Arial"/>
      <w:i/>
      <w:color w:val="000000"/>
    </w:rPr>
  </w:style>
  <w:style w:type="paragraph" w:customStyle="1" w:styleId="ItalicizedBody2">
    <w:name w:val="ItalicizedBody2"/>
    <w:next w:val="Normal"/>
    <w:pPr>
      <w:spacing w:line="276" w:lineRule="auto"/>
      <w:ind w:left="1440"/>
    </w:pPr>
    <w:rPr>
      <w:rFonts w:ascii="Arial" w:eastAsia="Arial" w:hAnsi="Arial" w:cs="Arial"/>
      <w:i/>
      <w:color w:val="000000"/>
    </w:rPr>
  </w:style>
  <w:style w:type="paragraph" w:customStyle="1" w:styleId="ItalicizedBody3">
    <w:name w:val="ItalicizedBody3"/>
    <w:next w:val="Normal"/>
    <w:pPr>
      <w:spacing w:line="276" w:lineRule="auto"/>
      <w:ind w:left="2160"/>
    </w:pPr>
    <w:rPr>
      <w:rFonts w:ascii="Arial" w:eastAsia="Arial" w:hAnsi="Arial" w:cs="Arial"/>
      <w:i/>
      <w:color w:val="000000"/>
    </w:rPr>
  </w:style>
  <w:style w:type="paragraph" w:customStyle="1" w:styleId="ItalicizedIndentedBody1">
    <w:name w:val="ItalicizedIndentedBody1"/>
    <w:next w:val="Normal"/>
    <w:pPr>
      <w:spacing w:line="276" w:lineRule="auto"/>
      <w:ind w:left="1440"/>
    </w:pPr>
    <w:rPr>
      <w:rFonts w:ascii="Arial" w:eastAsia="Arial" w:hAnsi="Arial" w:cs="Arial"/>
      <w:i/>
      <w:color w:val="000000"/>
    </w:rPr>
  </w:style>
  <w:style w:type="paragraph" w:customStyle="1" w:styleId="ItalicizedIndentedBody2">
    <w:name w:val="ItalicizedIndentedBody2"/>
    <w:next w:val="Normal"/>
    <w:pPr>
      <w:spacing w:line="276" w:lineRule="auto"/>
      <w:ind w:left="2160"/>
    </w:pPr>
    <w:rPr>
      <w:rFonts w:ascii="Arial" w:eastAsia="Arial" w:hAnsi="Arial" w:cs="Arial"/>
      <w:i/>
      <w:color w:val="000000"/>
    </w:rPr>
  </w:style>
  <w:style w:type="paragraph" w:customStyle="1" w:styleId="ItalicizedIndentedBody3">
    <w:name w:val="ItalicizedIndentedBody3"/>
    <w:next w:val="Normal"/>
    <w:pPr>
      <w:spacing w:line="276" w:lineRule="auto"/>
      <w:ind w:left="2880"/>
    </w:pPr>
    <w:rPr>
      <w:rFonts w:ascii="Arial" w:eastAsia="Arial" w:hAnsi="Arial" w:cs="Arial"/>
      <w:i/>
      <w:color w:val="000000"/>
    </w:rPr>
  </w:style>
  <w:style w:type="paragraph" w:customStyle="1" w:styleId="Body4">
    <w:name w:val="Body4"/>
    <w:next w:val="Normal"/>
    <w:pPr>
      <w:spacing w:line="276" w:lineRule="auto"/>
      <w:ind w:left="3600"/>
    </w:pPr>
    <w:rPr>
      <w:rFonts w:ascii="Arial" w:eastAsia="Arial" w:hAnsi="Arial" w:cs="Arial"/>
      <w:color w:val="000000"/>
    </w:rPr>
  </w:style>
  <w:style w:type="paragraph" w:customStyle="1" w:styleId="IndentedBody4">
    <w:name w:val="IndentedBody4"/>
    <w:next w:val="Normal"/>
    <w:pPr>
      <w:spacing w:line="276" w:lineRule="auto"/>
      <w:ind w:left="2880"/>
    </w:pPr>
    <w:rPr>
      <w:rFonts w:ascii="Arial" w:eastAsia="Arial" w:hAnsi="Arial" w:cs="Arial"/>
      <w:color w:val="000000"/>
    </w:rPr>
  </w:style>
  <w:style w:type="paragraph" w:customStyle="1" w:styleId="ItalicizedBody4">
    <w:name w:val="ItalicizedBody4"/>
    <w:next w:val="Normal"/>
    <w:pPr>
      <w:spacing w:line="276" w:lineRule="auto"/>
      <w:ind w:left="3600"/>
    </w:pPr>
    <w:rPr>
      <w:rFonts w:ascii="Arial" w:eastAsia="Arial" w:hAnsi="Arial" w:cs="Arial"/>
      <w:i/>
      <w:color w:val="000000"/>
    </w:rPr>
  </w:style>
  <w:style w:type="paragraph" w:styleId="List">
    <w:name w:val="List"/>
    <w:next w:val="Normal"/>
    <w:pPr>
      <w:spacing w:after="16" w:line="276" w:lineRule="auto"/>
      <w:ind w:left="720"/>
    </w:pPr>
    <w:rPr>
      <w:rFonts w:ascii="Arial" w:eastAsia="Arial" w:hAnsi="Arial" w:cs="Arial"/>
      <w:color w:val="000000"/>
    </w:rPr>
  </w:style>
  <w:style w:type="paragraph" w:styleId="Signature">
    <w:name w:val="Signature"/>
    <w:basedOn w:val="Normal"/>
    <w:next w:val="Normal"/>
    <w:rPr>
      <w:sz w:val="22"/>
    </w:rPr>
  </w:style>
  <w:style w:type="character" w:styleId="Hyperlink">
    <w:name w:val="Hyperlink"/>
    <w:basedOn w:val="DefaultParagraphFont"/>
    <w:uiPriority w:val="99"/>
    <w:unhideWhenUsed/>
    <w:rsid w:val="00161E29"/>
    <w:rPr>
      <w:color w:val="0563C1" w:themeColor="hyperlink"/>
      <w:u w:val="single"/>
    </w:rPr>
  </w:style>
  <w:style w:type="paragraph" w:styleId="ListParagraph">
    <w:name w:val="List Paragraph"/>
    <w:basedOn w:val="Normal"/>
    <w:uiPriority w:val="34"/>
    <w:qFormat/>
    <w:rsid w:val="00D43A58"/>
    <w:pPr>
      <w:ind w:left="720"/>
      <w:contextualSpacing/>
    </w:pPr>
  </w:style>
  <w:style w:type="paragraph" w:styleId="NoSpacing">
    <w:name w:val="No Spacing"/>
    <w:uiPriority w:val="1"/>
    <w:qFormat/>
    <w:rsid w:val="00A93520"/>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CF5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45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4737">
      <w:bodyDiv w:val="1"/>
      <w:marLeft w:val="0"/>
      <w:marRight w:val="0"/>
      <w:marTop w:val="0"/>
      <w:marBottom w:val="0"/>
      <w:divBdr>
        <w:top w:val="none" w:sz="0" w:space="0" w:color="auto"/>
        <w:left w:val="none" w:sz="0" w:space="0" w:color="auto"/>
        <w:bottom w:val="none" w:sz="0" w:space="0" w:color="auto"/>
        <w:right w:val="none" w:sz="0" w:space="0" w:color="auto"/>
      </w:divBdr>
    </w:div>
    <w:div w:id="1652638203">
      <w:bodyDiv w:val="1"/>
      <w:marLeft w:val="0"/>
      <w:marRight w:val="0"/>
      <w:marTop w:val="0"/>
      <w:marBottom w:val="0"/>
      <w:divBdr>
        <w:top w:val="none" w:sz="0" w:space="0" w:color="auto"/>
        <w:left w:val="none" w:sz="0" w:space="0" w:color="auto"/>
        <w:bottom w:val="none" w:sz="0" w:space="0" w:color="auto"/>
        <w:right w:val="none" w:sz="0" w:space="0" w:color="auto"/>
      </w:divBdr>
    </w:div>
    <w:div w:id="210287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4644B-CB03-4600-937A-454C70B13558}"/>
</file>

<file path=customXml/itemProps2.xml><?xml version="1.0" encoding="utf-8"?>
<ds:datastoreItem xmlns:ds="http://schemas.openxmlformats.org/officeDocument/2006/customXml" ds:itemID="{86DEFF6B-B59F-4281-B022-DD8D88A074D1}"/>
</file>

<file path=customXml/itemProps3.xml><?xml version="1.0" encoding="utf-8"?>
<ds:datastoreItem xmlns:ds="http://schemas.openxmlformats.org/officeDocument/2006/customXml" ds:itemID="{DD5BBA38-E2B5-4B0A-9D2B-219B9B9A749C}"/>
</file>

<file path=docProps/app.xml><?xml version="1.0" encoding="utf-8"?>
<Properties xmlns="http://schemas.openxmlformats.org/officeDocument/2006/extended-properties" xmlns:vt="http://schemas.openxmlformats.org/officeDocument/2006/docPropsVTypes">
  <Template>Normal</Template>
  <TotalTime>155</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eSCRIBE Minutes</vt:lpstr>
    </vt:vector>
  </TitlesOfParts>
  <Company>SD5</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Gail Rousseau</dc:creator>
  <cp:lastModifiedBy>Gail Rousseau</cp:lastModifiedBy>
  <cp:revision>12</cp:revision>
  <cp:lastPrinted>2019-05-27T17:24:00Z</cp:lastPrinted>
  <dcterms:created xsi:type="dcterms:W3CDTF">2019-05-23T16:48:00Z</dcterms:created>
  <dcterms:modified xsi:type="dcterms:W3CDTF">2019-05-27T21:53:00Z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0x010100BFCC22C4F7122A4D9CE9199F93276380</vt:lpwstr>
  </property>
  <property fmtid="{D5CDD505-2E9C-101B-9397-08002B2CF9AE}" pid="3" name="eSCRIBE Meeting Type Name">
    <vt:lpwstr>Advocacy-Education Committee</vt:lpwstr>
  </property>
  <property fmtid="{D5CDD505-2E9C-101B-9397-08002B2CF9AE}" pid="4" name="eSCRIBE Document Type">
    <vt:lpwstr>PreMinutes</vt:lpwstr>
  </property>
  <property fmtid="{D5CDD505-2E9C-101B-9397-08002B2CF9AE}" pid="5" name="PrintDate">
    <vt:filetime>2018-04-17T21:44:23Z</vt:filetime>
  </property>
  <property fmtid="{D5CDD505-2E9C-101B-9397-08002B2CF9AE}" pid="6" name="Publish Participants">
    <vt:lpwstr>No</vt:lpwstr>
  </property>
  <property fmtid="{D5CDD505-2E9C-101B-9397-08002B2CF9AE}" pid="7" name="Approved">
    <vt:lpwstr>No</vt:lpwstr>
  </property>
</Properties>
</file>