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C1AD" w14:textId="77777777" w:rsidR="00DA376C" w:rsidRPr="00C8406F" w:rsidRDefault="00000000" w:rsidP="00C8406F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C8406F">
        <w:rPr>
          <w:rFonts w:asciiTheme="majorHAnsi" w:hAnsiTheme="majorHAnsi" w:cstheme="majorHAnsi"/>
          <w:b/>
          <w:bCs/>
        </w:rPr>
        <w:t>FERNIE DISTRICT TEACHERS’ ASSOCIATION</w:t>
      </w:r>
    </w:p>
    <w:p w14:paraId="7C8EB886" w14:textId="77777777" w:rsidR="00DA376C" w:rsidRPr="00C8406F" w:rsidRDefault="00000000" w:rsidP="00C8406F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C8406F">
        <w:rPr>
          <w:rFonts w:asciiTheme="majorHAnsi" w:hAnsiTheme="majorHAnsi" w:cstheme="majorHAnsi"/>
          <w:b/>
          <w:bCs/>
        </w:rPr>
        <w:t>SCHOLARSHIP APPLICATION (Dependent of Active FDTA Member)</w:t>
      </w:r>
    </w:p>
    <w:p w14:paraId="0A49F31B" w14:textId="77777777" w:rsidR="00DA376C" w:rsidRPr="00C8406F" w:rsidRDefault="00DA376C">
      <w:pPr>
        <w:rPr>
          <w:rFonts w:asciiTheme="majorHAnsi" w:hAnsiTheme="majorHAnsi" w:cstheme="majorHAnsi"/>
        </w:rPr>
      </w:pPr>
    </w:p>
    <w:p w14:paraId="52000130" w14:textId="77777777" w:rsidR="00DA376C" w:rsidRPr="00C8406F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>1) General Information</w:t>
      </w:r>
    </w:p>
    <w:p w14:paraId="653A78FC" w14:textId="4FBA307B" w:rsidR="00DA376C" w:rsidRPr="00C8406F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 xml:space="preserve">1.1 </w:t>
      </w:r>
      <w:r w:rsidR="005A7873" w:rsidRPr="00C8406F">
        <w:rPr>
          <w:rFonts w:asciiTheme="majorHAnsi" w:hAnsiTheme="majorHAnsi" w:cstheme="majorHAnsi"/>
        </w:rPr>
        <w:tab/>
      </w:r>
      <w:r w:rsidR="00684014">
        <w:rPr>
          <w:rFonts w:asciiTheme="majorHAnsi" w:hAnsiTheme="majorHAnsi" w:cstheme="majorHAnsi"/>
        </w:rPr>
        <w:t xml:space="preserve">Depended upon the funds available, </w:t>
      </w:r>
      <w:r w:rsidRPr="00C8406F">
        <w:rPr>
          <w:rFonts w:asciiTheme="majorHAnsi" w:hAnsiTheme="majorHAnsi" w:cstheme="majorHAnsi"/>
        </w:rPr>
        <w:t xml:space="preserve">The Fernie District Teachers’ Association (FDTA) offers </w:t>
      </w:r>
      <w:r w:rsidR="00684014">
        <w:rPr>
          <w:rFonts w:asciiTheme="majorHAnsi" w:hAnsiTheme="majorHAnsi" w:cstheme="majorHAnsi"/>
        </w:rPr>
        <w:t xml:space="preserve">up to five (5) </w:t>
      </w:r>
      <w:r w:rsidRPr="00C8406F">
        <w:rPr>
          <w:rFonts w:asciiTheme="majorHAnsi" w:hAnsiTheme="majorHAnsi" w:cstheme="majorHAnsi"/>
        </w:rPr>
        <w:t>scholarships of $800.00 each</w:t>
      </w:r>
      <w:r w:rsidR="005A7873" w:rsidRPr="00C8406F">
        <w:rPr>
          <w:rFonts w:asciiTheme="majorHAnsi" w:hAnsiTheme="majorHAnsi" w:cstheme="majorHAnsi"/>
        </w:rPr>
        <w:t>.</w:t>
      </w:r>
    </w:p>
    <w:p w14:paraId="0F4040A1" w14:textId="3AD64CAE" w:rsidR="00DA376C" w:rsidRPr="00C8406F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 xml:space="preserve">1.2 </w:t>
      </w:r>
      <w:r w:rsidR="005A7873" w:rsidRPr="00C8406F">
        <w:rPr>
          <w:rFonts w:asciiTheme="majorHAnsi" w:hAnsiTheme="majorHAnsi" w:cstheme="majorHAnsi"/>
        </w:rPr>
        <w:tab/>
      </w:r>
      <w:r w:rsidRPr="00C8406F">
        <w:rPr>
          <w:rFonts w:asciiTheme="majorHAnsi" w:hAnsiTheme="majorHAnsi" w:cstheme="majorHAnsi"/>
        </w:rPr>
        <w:t>All scholarship funds are held in trust and administered by the FDTA.</w:t>
      </w:r>
    </w:p>
    <w:p w14:paraId="2EFC153D" w14:textId="77777777" w:rsidR="00DA376C" w:rsidRPr="00C8406F" w:rsidRDefault="00DA376C">
      <w:pPr>
        <w:rPr>
          <w:rFonts w:asciiTheme="majorHAnsi" w:hAnsiTheme="majorHAnsi" w:cstheme="majorHAnsi"/>
        </w:rPr>
      </w:pPr>
    </w:p>
    <w:p w14:paraId="17C79A35" w14:textId="77777777" w:rsidR="00DA376C" w:rsidRPr="00C8406F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>2) Eligibility</w:t>
      </w:r>
    </w:p>
    <w:p w14:paraId="7E255172" w14:textId="68BB2F6C" w:rsidR="005A7873" w:rsidRPr="00C8406F" w:rsidRDefault="005A7873">
      <w:pPr>
        <w:rPr>
          <w:rFonts w:asciiTheme="majorHAnsi" w:hAnsiTheme="majorHAnsi" w:cstheme="majorHAnsi"/>
        </w:rPr>
      </w:pPr>
      <w:proofErr w:type="gramStart"/>
      <w:r w:rsidRPr="00C8406F">
        <w:rPr>
          <w:rFonts w:asciiTheme="majorHAnsi" w:hAnsiTheme="majorHAnsi" w:cstheme="majorHAnsi"/>
        </w:rPr>
        <w:t>In order to</w:t>
      </w:r>
      <w:proofErr w:type="gramEnd"/>
      <w:r w:rsidRPr="00C8406F">
        <w:rPr>
          <w:rFonts w:asciiTheme="majorHAnsi" w:hAnsiTheme="majorHAnsi" w:cstheme="majorHAnsi"/>
        </w:rPr>
        <w:t xml:space="preserve"> be eligible, the applicant must meet the following criteria:</w:t>
      </w:r>
    </w:p>
    <w:p w14:paraId="5F739CF2" w14:textId="5EC8AA12" w:rsidR="00DA376C" w:rsidRDefault="00000000">
      <w:pPr>
        <w:rPr>
          <w:rFonts w:asciiTheme="majorHAnsi" w:hAnsiTheme="majorHAnsi" w:cstheme="majorHAnsi"/>
          <w:lang w:val="en-CA"/>
        </w:rPr>
      </w:pPr>
      <w:r w:rsidRPr="00C8406F">
        <w:rPr>
          <w:rFonts w:asciiTheme="majorHAnsi" w:hAnsiTheme="majorHAnsi" w:cstheme="majorHAnsi"/>
        </w:rPr>
        <w:t xml:space="preserve">2.1 </w:t>
      </w:r>
      <w:r w:rsidR="005A7873" w:rsidRPr="00C8406F">
        <w:rPr>
          <w:rFonts w:asciiTheme="majorHAnsi" w:hAnsiTheme="majorHAnsi" w:cstheme="majorHAnsi"/>
        </w:rPr>
        <w:tab/>
      </w:r>
      <w:r w:rsidR="005A7873" w:rsidRPr="00C8406F">
        <w:rPr>
          <w:rFonts w:asciiTheme="majorHAnsi" w:hAnsiTheme="majorHAnsi" w:cstheme="majorHAnsi"/>
          <w:lang w:val="en-CA"/>
        </w:rPr>
        <w:t>Rank among the top three applicants based on the cumulative average of required Grade 12 courses for graduation</w:t>
      </w:r>
    </w:p>
    <w:p w14:paraId="26AF845E" w14:textId="2E2CDF9A" w:rsidR="00D63C03" w:rsidRPr="00C8406F" w:rsidRDefault="00D63C03">
      <w:pPr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ab/>
        <w:t>2.1.A English Studies 12 and three other grade 12 courses.</w:t>
      </w:r>
    </w:p>
    <w:p w14:paraId="7158EADE" w14:textId="4D034CD5" w:rsidR="00DA376C" w:rsidRPr="00C8406F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 xml:space="preserve">2.2 </w:t>
      </w:r>
      <w:r w:rsidR="005A7873" w:rsidRPr="00C8406F">
        <w:rPr>
          <w:rFonts w:asciiTheme="majorHAnsi" w:hAnsiTheme="majorHAnsi" w:cstheme="majorHAnsi"/>
        </w:rPr>
        <w:tab/>
      </w:r>
      <w:r w:rsidRPr="00C8406F">
        <w:rPr>
          <w:rFonts w:asciiTheme="majorHAnsi" w:hAnsiTheme="majorHAnsi" w:cstheme="majorHAnsi"/>
        </w:rPr>
        <w:t>Plan</w:t>
      </w:r>
      <w:r w:rsidR="005A7873" w:rsidRPr="00C8406F">
        <w:rPr>
          <w:rFonts w:asciiTheme="majorHAnsi" w:hAnsiTheme="majorHAnsi" w:cstheme="majorHAnsi"/>
        </w:rPr>
        <w:t xml:space="preserve"> </w:t>
      </w:r>
      <w:r w:rsidRPr="00C8406F">
        <w:rPr>
          <w:rFonts w:asciiTheme="majorHAnsi" w:hAnsiTheme="majorHAnsi" w:cstheme="majorHAnsi"/>
        </w:rPr>
        <w:t xml:space="preserve">to enter a recognized </w:t>
      </w:r>
      <w:proofErr w:type="spellStart"/>
      <w:r w:rsidRPr="00C8406F">
        <w:rPr>
          <w:rFonts w:asciiTheme="majorHAnsi" w:hAnsiTheme="majorHAnsi" w:cstheme="majorHAnsi"/>
        </w:rPr>
        <w:t>post-secondary</w:t>
      </w:r>
      <w:proofErr w:type="spellEnd"/>
      <w:r w:rsidRPr="00C8406F">
        <w:rPr>
          <w:rFonts w:asciiTheme="majorHAnsi" w:hAnsiTheme="majorHAnsi" w:cstheme="majorHAnsi"/>
        </w:rPr>
        <w:t xml:space="preserve"> institution.</w:t>
      </w:r>
    </w:p>
    <w:p w14:paraId="7B37499F" w14:textId="31420695" w:rsidR="00DA376C" w:rsidRPr="00C8406F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 xml:space="preserve">2.3 </w:t>
      </w:r>
      <w:r w:rsidR="005A7873" w:rsidRPr="00C8406F">
        <w:rPr>
          <w:rFonts w:asciiTheme="majorHAnsi" w:hAnsiTheme="majorHAnsi" w:cstheme="majorHAnsi"/>
        </w:rPr>
        <w:tab/>
      </w:r>
      <w:r w:rsidRPr="00C8406F">
        <w:rPr>
          <w:rFonts w:asciiTheme="majorHAnsi" w:hAnsiTheme="majorHAnsi" w:cstheme="majorHAnsi"/>
        </w:rPr>
        <w:t>Meet BC Graduation Requirements (2026), including: 80 credits total; required Language Arts 10–12, Math 10 &amp; 11/12, Science 10 &amp; 11/12, Social Studies 10 &amp; SS 12, PHE 10, CLE 10, CLC 12 + Capstone.</w:t>
      </w:r>
    </w:p>
    <w:p w14:paraId="13104616" w14:textId="4F455105" w:rsidR="00DA376C" w:rsidRPr="00C8406F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 xml:space="preserve">2.4 </w:t>
      </w:r>
      <w:r w:rsidR="005A7873" w:rsidRPr="00C8406F">
        <w:rPr>
          <w:rFonts w:asciiTheme="majorHAnsi" w:hAnsiTheme="majorHAnsi" w:cstheme="majorHAnsi"/>
        </w:rPr>
        <w:tab/>
        <w:t xml:space="preserve">Be </w:t>
      </w:r>
      <w:proofErr w:type="gramStart"/>
      <w:r w:rsidR="005A7873" w:rsidRPr="00C8406F">
        <w:rPr>
          <w:rFonts w:asciiTheme="majorHAnsi" w:hAnsiTheme="majorHAnsi" w:cstheme="majorHAnsi"/>
        </w:rPr>
        <w:t>a d</w:t>
      </w:r>
      <w:r w:rsidRPr="00C8406F">
        <w:rPr>
          <w:rFonts w:asciiTheme="majorHAnsi" w:hAnsiTheme="majorHAnsi" w:cstheme="majorHAnsi"/>
        </w:rPr>
        <w:t>ependent</w:t>
      </w:r>
      <w:proofErr w:type="gramEnd"/>
      <w:r w:rsidRPr="00C8406F">
        <w:rPr>
          <w:rFonts w:asciiTheme="majorHAnsi" w:hAnsiTheme="majorHAnsi" w:cstheme="majorHAnsi"/>
        </w:rPr>
        <w:t xml:space="preserve"> </w:t>
      </w:r>
      <w:proofErr w:type="gramStart"/>
      <w:r w:rsidRPr="00C8406F">
        <w:rPr>
          <w:rFonts w:asciiTheme="majorHAnsi" w:hAnsiTheme="majorHAnsi" w:cstheme="majorHAnsi"/>
        </w:rPr>
        <w:t>of</w:t>
      </w:r>
      <w:proofErr w:type="gramEnd"/>
      <w:r w:rsidRPr="00C8406F">
        <w:rPr>
          <w:rFonts w:asciiTheme="majorHAnsi" w:hAnsiTheme="majorHAnsi" w:cstheme="majorHAnsi"/>
        </w:rPr>
        <w:t xml:space="preserve"> an active FDTA member.</w:t>
      </w:r>
    </w:p>
    <w:p w14:paraId="725D6E11" w14:textId="380C69D8" w:rsidR="00DA376C" w:rsidRPr="00C8406F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 xml:space="preserve">2.5 </w:t>
      </w:r>
      <w:r w:rsidR="005A7873" w:rsidRPr="00C8406F">
        <w:rPr>
          <w:rFonts w:asciiTheme="majorHAnsi" w:hAnsiTheme="majorHAnsi" w:cstheme="majorHAnsi"/>
        </w:rPr>
        <w:tab/>
      </w:r>
      <w:r w:rsidRPr="00C8406F">
        <w:rPr>
          <w:rFonts w:asciiTheme="majorHAnsi" w:hAnsiTheme="majorHAnsi" w:cstheme="majorHAnsi"/>
        </w:rPr>
        <w:t>Attend a public school in Canada.</w:t>
      </w:r>
    </w:p>
    <w:p w14:paraId="0554653C" w14:textId="77777777" w:rsidR="00DA376C" w:rsidRPr="00C8406F" w:rsidRDefault="00DA376C">
      <w:pPr>
        <w:rPr>
          <w:rFonts w:asciiTheme="majorHAnsi" w:hAnsiTheme="majorHAnsi" w:cstheme="majorHAnsi"/>
        </w:rPr>
      </w:pPr>
    </w:p>
    <w:p w14:paraId="11BC675F" w14:textId="77777777" w:rsidR="00DA376C" w:rsidRPr="00C8406F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>3) Basis of Award</w:t>
      </w:r>
    </w:p>
    <w:p w14:paraId="03D66050" w14:textId="006C7C96" w:rsidR="00DA376C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 xml:space="preserve">3.1 </w:t>
      </w:r>
      <w:r w:rsidR="005A7873" w:rsidRPr="00C8406F">
        <w:rPr>
          <w:rFonts w:asciiTheme="majorHAnsi" w:hAnsiTheme="majorHAnsi" w:cstheme="majorHAnsi"/>
        </w:rPr>
        <w:tab/>
      </w:r>
      <w:r w:rsidR="00684014">
        <w:rPr>
          <w:rFonts w:asciiTheme="majorHAnsi" w:hAnsiTheme="majorHAnsi" w:cstheme="majorHAnsi"/>
        </w:rPr>
        <w:t>Awards will be</w:t>
      </w:r>
      <w:r w:rsidR="005A7873" w:rsidRPr="00C8406F">
        <w:rPr>
          <w:rFonts w:asciiTheme="majorHAnsi" w:hAnsiTheme="majorHAnsi" w:cstheme="majorHAnsi"/>
        </w:rPr>
        <w:t xml:space="preserve"> </w:t>
      </w:r>
      <w:r w:rsidRPr="00C8406F">
        <w:rPr>
          <w:rFonts w:asciiTheme="majorHAnsi" w:hAnsiTheme="majorHAnsi" w:cstheme="majorHAnsi"/>
        </w:rPr>
        <w:t>based on averages in required</w:t>
      </w:r>
      <w:r w:rsidR="005A7873" w:rsidRPr="00C8406F">
        <w:rPr>
          <w:rFonts w:asciiTheme="majorHAnsi" w:hAnsiTheme="majorHAnsi" w:cstheme="majorHAnsi"/>
        </w:rPr>
        <w:t xml:space="preserve"> grade 12</w:t>
      </w:r>
      <w:r w:rsidRPr="00C8406F">
        <w:rPr>
          <w:rFonts w:asciiTheme="majorHAnsi" w:hAnsiTheme="majorHAnsi" w:cstheme="majorHAnsi"/>
        </w:rPr>
        <w:t xml:space="preserve"> BC Graduation Program courses</w:t>
      </w:r>
      <w:r w:rsidR="00D63C03">
        <w:rPr>
          <w:rFonts w:asciiTheme="majorHAnsi" w:hAnsiTheme="majorHAnsi" w:cstheme="majorHAnsi"/>
        </w:rPr>
        <w:t xml:space="preserve"> and the written response</w:t>
      </w:r>
      <w:r w:rsidR="00684014">
        <w:rPr>
          <w:rFonts w:asciiTheme="majorHAnsi" w:hAnsiTheme="majorHAnsi" w:cstheme="majorHAnsi"/>
        </w:rPr>
        <w:t>s</w:t>
      </w:r>
      <w:r w:rsidR="00D63C03">
        <w:rPr>
          <w:rFonts w:asciiTheme="majorHAnsi" w:hAnsiTheme="majorHAnsi" w:cstheme="majorHAnsi"/>
        </w:rPr>
        <w:t xml:space="preserve"> as attached</w:t>
      </w:r>
      <w:r w:rsidRPr="00C8406F">
        <w:rPr>
          <w:rFonts w:asciiTheme="majorHAnsi" w:hAnsiTheme="majorHAnsi" w:cstheme="majorHAnsi"/>
        </w:rPr>
        <w:t>.</w:t>
      </w:r>
    </w:p>
    <w:p w14:paraId="20BF8C80" w14:textId="617F913A" w:rsidR="00684014" w:rsidRPr="00C8406F" w:rsidRDefault="00684014" w:rsidP="00684014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3.1.A. The courses required will be compromised of English Studies 12 and three other grade 12 level courses. </w:t>
      </w:r>
    </w:p>
    <w:p w14:paraId="464F9171" w14:textId="133094E0" w:rsidR="005A7873" w:rsidRPr="00C8406F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 xml:space="preserve">3.2 </w:t>
      </w:r>
      <w:r w:rsidR="005A7873" w:rsidRPr="00C8406F">
        <w:rPr>
          <w:rFonts w:asciiTheme="majorHAnsi" w:hAnsiTheme="majorHAnsi" w:cstheme="majorHAnsi"/>
        </w:rPr>
        <w:tab/>
        <w:t>The applicant shall be responsible for supplying a photocopy of an applicant’s PR record and report card.  Marks considered will be those found on the applicant’s PR record and the mid-term marks from the 2nd semester, where applicable.</w:t>
      </w:r>
    </w:p>
    <w:p w14:paraId="2523E8F1" w14:textId="49CC1810" w:rsidR="00DA376C" w:rsidRPr="00C8406F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>3.</w:t>
      </w:r>
      <w:r w:rsidR="005A7873" w:rsidRPr="00C8406F">
        <w:rPr>
          <w:rFonts w:asciiTheme="majorHAnsi" w:hAnsiTheme="majorHAnsi" w:cstheme="majorHAnsi"/>
        </w:rPr>
        <w:t>3</w:t>
      </w:r>
      <w:r w:rsidRPr="00C8406F">
        <w:rPr>
          <w:rFonts w:asciiTheme="majorHAnsi" w:hAnsiTheme="majorHAnsi" w:cstheme="majorHAnsi"/>
        </w:rPr>
        <w:t xml:space="preserve"> </w:t>
      </w:r>
      <w:r w:rsidR="005A7873" w:rsidRPr="00C8406F">
        <w:rPr>
          <w:rFonts w:asciiTheme="majorHAnsi" w:hAnsiTheme="majorHAnsi" w:cstheme="majorHAnsi"/>
        </w:rPr>
        <w:tab/>
        <w:t>A t</w:t>
      </w:r>
      <w:r w:rsidRPr="00C8406F">
        <w:rPr>
          <w:rFonts w:asciiTheme="majorHAnsi" w:hAnsiTheme="majorHAnsi" w:cstheme="majorHAnsi"/>
        </w:rPr>
        <w:t xml:space="preserve">ie </w:t>
      </w:r>
      <w:r w:rsidR="005A7873" w:rsidRPr="00C8406F">
        <w:rPr>
          <w:rFonts w:asciiTheme="majorHAnsi" w:hAnsiTheme="majorHAnsi" w:cstheme="majorHAnsi"/>
        </w:rPr>
        <w:t xml:space="preserve">may </w:t>
      </w:r>
      <w:r w:rsidRPr="00C8406F">
        <w:rPr>
          <w:rFonts w:asciiTheme="majorHAnsi" w:hAnsiTheme="majorHAnsi" w:cstheme="majorHAnsi"/>
        </w:rPr>
        <w:t>result in shared award.</w:t>
      </w:r>
    </w:p>
    <w:p w14:paraId="7EF28B95" w14:textId="028AEA8A" w:rsidR="00DA376C" w:rsidRDefault="005A7873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lastRenderedPageBreak/>
        <w:t>3.</w:t>
      </w:r>
      <w:r w:rsidR="00D63C03">
        <w:rPr>
          <w:rFonts w:asciiTheme="majorHAnsi" w:hAnsiTheme="majorHAnsi" w:cstheme="majorHAnsi"/>
        </w:rPr>
        <w:t>4</w:t>
      </w:r>
      <w:r w:rsidRPr="00C8406F">
        <w:rPr>
          <w:rFonts w:asciiTheme="majorHAnsi" w:hAnsiTheme="majorHAnsi" w:cstheme="majorHAnsi"/>
        </w:rPr>
        <w:tab/>
        <w:t>Application deadline: May 1.</w:t>
      </w:r>
    </w:p>
    <w:p w14:paraId="0E5BAAE7" w14:textId="77777777" w:rsidR="00D63C03" w:rsidRPr="00C8406F" w:rsidRDefault="00D63C03">
      <w:pPr>
        <w:rPr>
          <w:rFonts w:asciiTheme="majorHAnsi" w:hAnsiTheme="majorHAnsi" w:cstheme="majorHAnsi"/>
        </w:rPr>
      </w:pPr>
    </w:p>
    <w:p w14:paraId="0574EC5A" w14:textId="499C6C2A" w:rsidR="005A7873" w:rsidRPr="00C8406F" w:rsidRDefault="005A7873" w:rsidP="005A7873">
      <w:pPr>
        <w:rPr>
          <w:rFonts w:asciiTheme="majorHAnsi" w:hAnsiTheme="majorHAnsi" w:cstheme="majorHAnsi"/>
          <w:b/>
          <w:bCs/>
        </w:rPr>
      </w:pPr>
      <w:r w:rsidRPr="00C8406F">
        <w:rPr>
          <w:rFonts w:asciiTheme="majorHAnsi" w:hAnsiTheme="majorHAnsi" w:cstheme="majorHAnsi"/>
          <w:b/>
          <w:bCs/>
        </w:rPr>
        <w:t>Procedures for Award</w:t>
      </w:r>
    </w:p>
    <w:p w14:paraId="719BF2C3" w14:textId="77777777" w:rsidR="005A7873" w:rsidRPr="00C8406F" w:rsidRDefault="005A7873" w:rsidP="005A7873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>4.1</w:t>
      </w:r>
      <w:r w:rsidRPr="00C8406F">
        <w:rPr>
          <w:rFonts w:asciiTheme="majorHAnsi" w:hAnsiTheme="majorHAnsi" w:cstheme="majorHAnsi"/>
        </w:rPr>
        <w:tab/>
        <w:t>The winner of the award shall receive a letter from the President of the FDTA indicating that he/she has won the award.</w:t>
      </w:r>
    </w:p>
    <w:p w14:paraId="06BD1A48" w14:textId="77777777" w:rsidR="005A7873" w:rsidRPr="00C8406F" w:rsidRDefault="005A7873" w:rsidP="005A7873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>4.2</w:t>
      </w:r>
      <w:r w:rsidRPr="00C8406F">
        <w:rPr>
          <w:rFonts w:asciiTheme="majorHAnsi" w:hAnsiTheme="majorHAnsi" w:cstheme="majorHAnsi"/>
        </w:rPr>
        <w:tab/>
        <w:t xml:space="preserve">The letter shall be presented by the recipient to the </w:t>
      </w:r>
      <w:proofErr w:type="spellStart"/>
      <w:r w:rsidRPr="00C8406F">
        <w:rPr>
          <w:rFonts w:asciiTheme="majorHAnsi" w:hAnsiTheme="majorHAnsi" w:cstheme="majorHAnsi"/>
        </w:rPr>
        <w:t>post-secondary</w:t>
      </w:r>
      <w:proofErr w:type="spellEnd"/>
      <w:r w:rsidRPr="00C8406F">
        <w:rPr>
          <w:rFonts w:asciiTheme="majorHAnsi" w:hAnsiTheme="majorHAnsi" w:cstheme="majorHAnsi"/>
        </w:rPr>
        <w:t xml:space="preserve"> institution, which shall be requested to verify the enrollment of the student.</w:t>
      </w:r>
    </w:p>
    <w:p w14:paraId="1FA5DDF4" w14:textId="77777777" w:rsidR="005A7873" w:rsidRPr="00C8406F" w:rsidRDefault="005A7873" w:rsidP="005A7873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>4.3</w:t>
      </w:r>
      <w:r w:rsidRPr="00C8406F">
        <w:rPr>
          <w:rFonts w:asciiTheme="majorHAnsi" w:hAnsiTheme="majorHAnsi" w:cstheme="majorHAnsi"/>
        </w:rPr>
        <w:tab/>
        <w:t>No monies shall be paid until the President of the FDTA receives this verification.</w:t>
      </w:r>
    </w:p>
    <w:p w14:paraId="39408A0C" w14:textId="77777777" w:rsidR="005A7873" w:rsidRPr="00C8406F" w:rsidRDefault="005A7873" w:rsidP="005A7873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>4.4</w:t>
      </w:r>
      <w:r w:rsidRPr="00C8406F">
        <w:rPr>
          <w:rFonts w:asciiTheme="majorHAnsi" w:hAnsiTheme="majorHAnsi" w:cstheme="majorHAnsi"/>
        </w:rPr>
        <w:tab/>
        <w:t>There may be a deferment of no more than one year on the part of the recipient.</w:t>
      </w:r>
    </w:p>
    <w:p w14:paraId="09B762F7" w14:textId="7BFCAEDF" w:rsidR="00DA376C" w:rsidRPr="00C8406F" w:rsidRDefault="005A7873" w:rsidP="005A7873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>4.5</w:t>
      </w:r>
      <w:r w:rsidRPr="00C8406F">
        <w:rPr>
          <w:rFonts w:asciiTheme="majorHAnsi" w:hAnsiTheme="majorHAnsi" w:cstheme="majorHAnsi"/>
        </w:rPr>
        <w:tab/>
        <w:t>The FDTA Scholarship Committee reserves the right to refuse/withdraw payment of the scholarship.</w:t>
      </w:r>
    </w:p>
    <w:p w14:paraId="2DDE4A19" w14:textId="3BE70306" w:rsidR="005A7873" w:rsidRPr="00C8406F" w:rsidRDefault="005A7873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br w:type="page"/>
      </w:r>
    </w:p>
    <w:p w14:paraId="64E5B493" w14:textId="77777777" w:rsidR="00A07190" w:rsidRPr="00C8406F" w:rsidRDefault="00A07190" w:rsidP="00C8406F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C8406F">
        <w:rPr>
          <w:rFonts w:asciiTheme="majorHAnsi" w:hAnsiTheme="majorHAnsi" w:cstheme="majorHAnsi"/>
          <w:b/>
          <w:bCs/>
        </w:rPr>
        <w:lastRenderedPageBreak/>
        <w:t>FERNIE DISTRICT TEACHERS' ASSOCIATION</w:t>
      </w:r>
    </w:p>
    <w:p w14:paraId="5B4D66CF" w14:textId="77777777" w:rsidR="00A07190" w:rsidRPr="00C8406F" w:rsidRDefault="00A07190" w:rsidP="00C8406F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C8406F">
        <w:rPr>
          <w:rFonts w:asciiTheme="majorHAnsi" w:hAnsiTheme="majorHAnsi" w:cstheme="majorHAnsi"/>
          <w:b/>
          <w:bCs/>
        </w:rPr>
        <w:t>SCHOLARSHIP APPLICATION</w:t>
      </w:r>
    </w:p>
    <w:p w14:paraId="436DF342" w14:textId="77777777" w:rsidR="00A07190" w:rsidRPr="00C8406F" w:rsidRDefault="00A07190" w:rsidP="00A07190">
      <w:pPr>
        <w:rPr>
          <w:rFonts w:asciiTheme="majorHAnsi" w:hAnsiTheme="majorHAnsi" w:cstheme="majorHAnsi"/>
        </w:rPr>
      </w:pPr>
    </w:p>
    <w:p w14:paraId="3C6E60A7" w14:textId="4C9AA519" w:rsidR="00A07190" w:rsidRPr="00C8406F" w:rsidRDefault="00A07190" w:rsidP="00A0719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 xml:space="preserve">There are three (3) $800.00 scholarships made available by the Fernie District Teachers' Association (FDTA) that may be applied for by any dependent </w:t>
      </w:r>
      <w:proofErr w:type="gramStart"/>
      <w:r w:rsidRPr="00C8406F">
        <w:rPr>
          <w:rFonts w:asciiTheme="majorHAnsi" w:hAnsiTheme="majorHAnsi" w:cstheme="majorHAnsi"/>
        </w:rPr>
        <w:t>of</w:t>
      </w:r>
      <w:proofErr w:type="gramEnd"/>
      <w:r w:rsidRPr="00C8406F">
        <w:rPr>
          <w:rFonts w:asciiTheme="majorHAnsi" w:hAnsiTheme="majorHAnsi" w:cstheme="majorHAnsi"/>
        </w:rPr>
        <w:t xml:space="preserve"> an active FDTA member.</w:t>
      </w:r>
    </w:p>
    <w:p w14:paraId="23D7AD7E" w14:textId="45F47D7F" w:rsidR="00A07190" w:rsidRPr="00C8406F" w:rsidRDefault="00A07190" w:rsidP="00A0719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>Deadline</w:t>
      </w:r>
      <w:proofErr w:type="gramStart"/>
      <w:r w:rsidRPr="00C8406F">
        <w:rPr>
          <w:rFonts w:asciiTheme="majorHAnsi" w:hAnsiTheme="majorHAnsi" w:cstheme="majorHAnsi"/>
        </w:rPr>
        <w:t>:  May</w:t>
      </w:r>
      <w:proofErr w:type="gramEnd"/>
      <w:r w:rsidRPr="00C8406F">
        <w:rPr>
          <w:rFonts w:asciiTheme="majorHAnsi" w:hAnsiTheme="majorHAnsi" w:cstheme="majorHAnsi"/>
        </w:rPr>
        <w:t xml:space="preserve"> 1.  Applications will not be accepted if </w:t>
      </w:r>
      <w:r w:rsidR="00C8406F" w:rsidRPr="00C8406F">
        <w:rPr>
          <w:rFonts w:asciiTheme="majorHAnsi" w:hAnsiTheme="majorHAnsi" w:cstheme="majorHAnsi"/>
        </w:rPr>
        <w:t>sent later</w:t>
      </w:r>
      <w:r w:rsidRPr="00C8406F">
        <w:rPr>
          <w:rFonts w:asciiTheme="majorHAnsi" w:hAnsiTheme="majorHAnsi" w:cstheme="majorHAnsi"/>
        </w:rPr>
        <w:t xml:space="preserve"> than this date.  Send the completed application</w:t>
      </w:r>
      <w:r w:rsidR="00C8406F" w:rsidRPr="00C8406F">
        <w:rPr>
          <w:rFonts w:asciiTheme="majorHAnsi" w:hAnsiTheme="majorHAnsi" w:cstheme="majorHAnsi"/>
        </w:rPr>
        <w:t xml:space="preserve"> saved in PDF format</w:t>
      </w:r>
      <w:r w:rsidRPr="00C8406F">
        <w:rPr>
          <w:rFonts w:asciiTheme="majorHAnsi" w:hAnsiTheme="majorHAnsi" w:cstheme="majorHAnsi"/>
        </w:rPr>
        <w:t xml:space="preserve"> to:</w:t>
      </w:r>
    </w:p>
    <w:p w14:paraId="242770A6" w14:textId="77777777" w:rsidR="00A07190" w:rsidRPr="00C8406F" w:rsidRDefault="00A07190" w:rsidP="00C8406F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C8406F">
        <w:rPr>
          <w:rFonts w:asciiTheme="majorHAnsi" w:hAnsiTheme="majorHAnsi" w:cstheme="majorHAnsi"/>
          <w:b/>
          <w:bCs/>
        </w:rPr>
        <w:t>President</w:t>
      </w:r>
    </w:p>
    <w:p w14:paraId="18195AC9" w14:textId="77777777" w:rsidR="00A07190" w:rsidRPr="00C8406F" w:rsidRDefault="00A07190" w:rsidP="00C8406F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C8406F">
        <w:rPr>
          <w:rFonts w:asciiTheme="majorHAnsi" w:hAnsiTheme="majorHAnsi" w:cstheme="majorHAnsi"/>
          <w:b/>
          <w:bCs/>
        </w:rPr>
        <w:t>Fernie District Teachers' Association</w:t>
      </w:r>
    </w:p>
    <w:p w14:paraId="215E6957" w14:textId="4E1C083E" w:rsidR="00A07190" w:rsidRPr="00C8406F" w:rsidRDefault="00C8406F" w:rsidP="00C8406F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C8406F">
        <w:rPr>
          <w:rFonts w:asciiTheme="majorHAnsi" w:hAnsiTheme="majorHAnsi" w:cstheme="majorHAnsi"/>
          <w:b/>
          <w:bCs/>
        </w:rPr>
        <w:t>lp01@bctf.ca</w:t>
      </w:r>
    </w:p>
    <w:p w14:paraId="3DFBFCC2" w14:textId="77777777" w:rsidR="00A07190" w:rsidRPr="00C8406F" w:rsidRDefault="00A07190" w:rsidP="00A07190">
      <w:pPr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5"/>
        <w:gridCol w:w="1025"/>
        <w:gridCol w:w="1439"/>
        <w:gridCol w:w="1175"/>
        <w:gridCol w:w="1066"/>
        <w:gridCol w:w="2580"/>
      </w:tblGrid>
      <w:tr w:rsidR="00C8406F" w:rsidRPr="00C8406F" w14:paraId="7BA62C16" w14:textId="77777777" w:rsidTr="00BC7210">
        <w:trPr>
          <w:trHeight w:val="576"/>
        </w:trPr>
        <w:tc>
          <w:tcPr>
            <w:tcW w:w="1377" w:type="dxa"/>
            <w:vAlign w:val="bottom"/>
          </w:tcPr>
          <w:p w14:paraId="3E0CB59C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8406F">
              <w:rPr>
                <w:rFonts w:ascii="Calibri" w:hAnsi="Calibri" w:cs="Calibri"/>
              </w:rPr>
              <w:t>Name:</w:t>
            </w:r>
          </w:p>
        </w:tc>
        <w:tc>
          <w:tcPr>
            <w:tcW w:w="8199" w:type="dxa"/>
            <w:gridSpan w:val="5"/>
            <w:tcBorders>
              <w:bottom w:val="single" w:sz="4" w:space="0" w:color="auto"/>
            </w:tcBorders>
            <w:vAlign w:val="bottom"/>
          </w:tcPr>
          <w:p w14:paraId="089FF5D2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8406F" w:rsidRPr="00C8406F" w14:paraId="0B45497A" w14:textId="77777777" w:rsidTr="00BC7210">
        <w:trPr>
          <w:trHeight w:val="576"/>
        </w:trPr>
        <w:tc>
          <w:tcPr>
            <w:tcW w:w="1377" w:type="dxa"/>
            <w:vAlign w:val="bottom"/>
          </w:tcPr>
          <w:p w14:paraId="30F64E0A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8406F">
              <w:rPr>
                <w:rFonts w:ascii="Calibri" w:hAnsi="Calibri" w:cs="Calibri"/>
              </w:rPr>
              <w:t>Address: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CADD2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8406F" w:rsidRPr="00C8406F" w14:paraId="6826BD83" w14:textId="77777777" w:rsidTr="00BC7210">
        <w:trPr>
          <w:trHeight w:val="576"/>
        </w:trPr>
        <w:tc>
          <w:tcPr>
            <w:tcW w:w="1377" w:type="dxa"/>
            <w:vAlign w:val="bottom"/>
          </w:tcPr>
          <w:p w14:paraId="7C208E48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1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F4C82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8406F" w:rsidRPr="00C8406F" w14:paraId="7D91D882" w14:textId="77777777" w:rsidTr="00BC7210">
        <w:trPr>
          <w:trHeight w:val="576"/>
        </w:trPr>
        <w:tc>
          <w:tcPr>
            <w:tcW w:w="1377" w:type="dxa"/>
            <w:vAlign w:val="bottom"/>
          </w:tcPr>
          <w:p w14:paraId="314143D3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8406F">
              <w:rPr>
                <w:rFonts w:ascii="Calibri" w:hAnsi="Calibri" w:cs="Calibri"/>
              </w:rPr>
              <w:t xml:space="preserve">Telephone:  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bottom"/>
          </w:tcPr>
          <w:p w14:paraId="2FD3CB72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8406F">
              <w:rPr>
                <w:rFonts w:ascii="Calibri" w:hAnsi="Calibri" w:cs="Calibri"/>
              </w:rPr>
              <w:t xml:space="preserve">Home - 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30AD6D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  <w:vAlign w:val="bottom"/>
          </w:tcPr>
          <w:p w14:paraId="457A26B5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8406F">
              <w:rPr>
                <w:rFonts w:ascii="Calibri" w:hAnsi="Calibri" w:cs="Calibri"/>
              </w:rPr>
              <w:t xml:space="preserve">School - 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BCE2F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8406F" w:rsidRPr="00C8406F" w14:paraId="1E3A25EB" w14:textId="77777777" w:rsidTr="00BC7210">
        <w:trPr>
          <w:trHeight w:val="576"/>
        </w:trPr>
        <w:tc>
          <w:tcPr>
            <w:tcW w:w="4111" w:type="dxa"/>
            <w:gridSpan w:val="3"/>
            <w:vAlign w:val="bottom"/>
          </w:tcPr>
          <w:p w14:paraId="5F2BE1BF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8406F">
              <w:rPr>
                <w:rFonts w:ascii="Calibri" w:hAnsi="Calibri" w:cs="Calibri"/>
              </w:rPr>
              <w:t xml:space="preserve">Name of Secondary School attending:  </w:t>
            </w:r>
          </w:p>
        </w:tc>
        <w:tc>
          <w:tcPr>
            <w:tcW w:w="5465" w:type="dxa"/>
            <w:gridSpan w:val="3"/>
            <w:tcBorders>
              <w:bottom w:val="single" w:sz="4" w:space="0" w:color="auto"/>
            </w:tcBorders>
            <w:vAlign w:val="bottom"/>
          </w:tcPr>
          <w:p w14:paraId="3180333B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8406F" w:rsidRPr="00C8406F" w14:paraId="5DED129F" w14:textId="77777777" w:rsidTr="00BC7210">
        <w:trPr>
          <w:trHeight w:val="576"/>
        </w:trPr>
        <w:tc>
          <w:tcPr>
            <w:tcW w:w="9576" w:type="dxa"/>
            <w:gridSpan w:val="6"/>
            <w:vAlign w:val="bottom"/>
          </w:tcPr>
          <w:p w14:paraId="37CD66CA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8406F">
              <w:rPr>
                <w:rFonts w:ascii="Calibri" w:hAnsi="Calibri" w:cs="Calibri"/>
              </w:rPr>
              <w:t xml:space="preserve">Specify the type of institution (University, Technical School, College, etc.) you plan to attend:  </w:t>
            </w:r>
          </w:p>
        </w:tc>
      </w:tr>
      <w:tr w:rsidR="00C8406F" w:rsidRPr="00C8406F" w14:paraId="1E524C72" w14:textId="77777777" w:rsidTr="00BC7210">
        <w:trPr>
          <w:trHeight w:val="576"/>
        </w:trPr>
        <w:tc>
          <w:tcPr>
            <w:tcW w:w="9576" w:type="dxa"/>
            <w:gridSpan w:val="6"/>
            <w:tcBorders>
              <w:bottom w:val="single" w:sz="4" w:space="0" w:color="auto"/>
            </w:tcBorders>
            <w:vAlign w:val="bottom"/>
          </w:tcPr>
          <w:p w14:paraId="6AF0434A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8406F" w:rsidRPr="00C8406F" w14:paraId="26C340FC" w14:textId="77777777" w:rsidTr="00BC7210">
        <w:trPr>
          <w:trHeight w:val="576"/>
        </w:trPr>
        <w:tc>
          <w:tcPr>
            <w:tcW w:w="9576" w:type="dxa"/>
            <w:gridSpan w:val="6"/>
            <w:tcBorders>
              <w:top w:val="single" w:sz="4" w:space="0" w:color="auto"/>
            </w:tcBorders>
            <w:vAlign w:val="bottom"/>
          </w:tcPr>
          <w:p w14:paraId="564B6DE1" w14:textId="77777777" w:rsidR="00C8406F" w:rsidRPr="00C8406F" w:rsidRDefault="00C8406F" w:rsidP="00BC7210">
            <w:pPr>
              <w:widowControl w:val="0"/>
              <w:tabs>
                <w:tab w:val="left" w:pos="1080"/>
                <w:tab w:val="left" w:pos="2880"/>
                <w:tab w:val="left" w:pos="5760"/>
                <w:tab w:val="left" w:leader="underscore" w:pos="936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8406F">
              <w:rPr>
                <w:rFonts w:ascii="Calibri" w:hAnsi="Calibri" w:cs="Calibri"/>
                <w:b/>
                <w:bCs/>
                <w:i/>
                <w:iCs/>
              </w:rPr>
              <w:t>Please supply a copy of your PR record and most recent report card.</w:t>
            </w:r>
          </w:p>
        </w:tc>
      </w:tr>
      <w:tr w:rsidR="00C8406F" w:rsidRPr="00C8406F" w14:paraId="735E5D1D" w14:textId="77777777" w:rsidTr="00BC7210">
        <w:trPr>
          <w:trHeight w:val="576"/>
        </w:trPr>
        <w:tc>
          <w:tcPr>
            <w:tcW w:w="9576" w:type="dxa"/>
            <w:gridSpan w:val="6"/>
            <w:vAlign w:val="bottom"/>
          </w:tcPr>
          <w:p w14:paraId="2BA0BAC5" w14:textId="77777777" w:rsidR="00C8406F" w:rsidRPr="00C8406F" w:rsidRDefault="00C8406F" w:rsidP="00BC7210">
            <w:pPr>
              <w:widowControl w:val="0"/>
              <w:tabs>
                <w:tab w:val="left" w:pos="1080"/>
                <w:tab w:val="left" w:pos="2880"/>
                <w:tab w:val="left" w:pos="5760"/>
                <w:tab w:val="left" w:leader="underscore" w:pos="936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029EC62" w14:textId="77777777" w:rsidR="00C8406F" w:rsidRPr="00C8406F" w:rsidRDefault="00C8406F" w:rsidP="00BC7210">
            <w:pPr>
              <w:widowControl w:val="0"/>
              <w:tabs>
                <w:tab w:val="left" w:pos="1080"/>
                <w:tab w:val="left" w:pos="2880"/>
                <w:tab w:val="left" w:pos="5760"/>
                <w:tab w:val="left" w:leader="underscore" w:pos="936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8406F">
              <w:rPr>
                <w:rFonts w:ascii="Calibri" w:hAnsi="Calibri" w:cs="Calibri"/>
              </w:rPr>
              <w:t>I hereby state that all the information contained in this application is, to the best of my knowledge, true and accurate.</w:t>
            </w:r>
          </w:p>
        </w:tc>
      </w:tr>
      <w:tr w:rsidR="00C8406F" w:rsidRPr="00C8406F" w14:paraId="57A09E9F" w14:textId="77777777" w:rsidTr="00BC7210">
        <w:trPr>
          <w:trHeight w:val="576"/>
        </w:trPr>
        <w:tc>
          <w:tcPr>
            <w:tcW w:w="5477" w:type="dxa"/>
            <w:gridSpan w:val="4"/>
            <w:vAlign w:val="bottom"/>
          </w:tcPr>
          <w:p w14:paraId="062728DC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 w:rsidRPr="00C8406F">
              <w:rPr>
                <w:rFonts w:ascii="Calibri" w:hAnsi="Calibri" w:cs="Calibri"/>
                <w:b/>
              </w:rPr>
              <w:t>Applicant</w:t>
            </w:r>
            <w:r w:rsidRPr="00C8406F">
              <w:rPr>
                <w:rFonts w:ascii="Calibri" w:hAnsi="Calibri" w:cs="Calibri"/>
              </w:rPr>
              <w:t xml:space="preserve">:  </w:t>
            </w:r>
          </w:p>
        </w:tc>
        <w:tc>
          <w:tcPr>
            <w:tcW w:w="4099" w:type="dxa"/>
            <w:gridSpan w:val="2"/>
            <w:tcBorders>
              <w:bottom w:val="single" w:sz="4" w:space="0" w:color="auto"/>
            </w:tcBorders>
            <w:vAlign w:val="bottom"/>
          </w:tcPr>
          <w:p w14:paraId="27573533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8406F" w:rsidRPr="00C8406F" w14:paraId="23077FD4" w14:textId="77777777" w:rsidTr="00BC7210">
        <w:trPr>
          <w:trHeight w:val="576"/>
        </w:trPr>
        <w:tc>
          <w:tcPr>
            <w:tcW w:w="5477" w:type="dxa"/>
            <w:gridSpan w:val="4"/>
            <w:vAlign w:val="bottom"/>
          </w:tcPr>
          <w:p w14:paraId="47F22356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 w:rsidRPr="00C8406F">
              <w:rPr>
                <w:rFonts w:ascii="Calibri" w:hAnsi="Calibri" w:cs="Calibri"/>
                <w:b/>
              </w:rPr>
              <w:t>School Principal</w:t>
            </w:r>
            <w:r w:rsidRPr="00C8406F">
              <w:rPr>
                <w:rFonts w:ascii="Calibri" w:hAnsi="Calibri" w:cs="Calibri"/>
              </w:rPr>
              <w:t xml:space="preserve"> - I support this application: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427176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8406F" w:rsidRPr="00C8406F" w14:paraId="0F6C1501" w14:textId="77777777" w:rsidTr="00BC7210">
        <w:trPr>
          <w:trHeight w:val="576"/>
        </w:trPr>
        <w:tc>
          <w:tcPr>
            <w:tcW w:w="5477" w:type="dxa"/>
            <w:gridSpan w:val="4"/>
            <w:vAlign w:val="bottom"/>
          </w:tcPr>
          <w:p w14:paraId="71BFB830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</w:tcBorders>
            <w:vAlign w:val="bottom"/>
          </w:tcPr>
          <w:p w14:paraId="6309F0E9" w14:textId="77777777" w:rsidR="00C8406F" w:rsidRPr="00C8406F" w:rsidRDefault="00C8406F" w:rsidP="00BC721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518ABFDD" w14:textId="77777777" w:rsidR="00C8406F" w:rsidRPr="00C8406F" w:rsidRDefault="00C8406F">
      <w:pPr>
        <w:rPr>
          <w:rFonts w:asciiTheme="majorHAnsi" w:hAnsiTheme="majorHAnsi" w:cstheme="majorHAnsi"/>
          <w:b/>
          <w:bCs/>
        </w:rPr>
      </w:pPr>
    </w:p>
    <w:p w14:paraId="2D2A4006" w14:textId="77777777" w:rsidR="00D63C03" w:rsidRDefault="00D63C03">
      <w:pPr>
        <w:rPr>
          <w:rFonts w:asciiTheme="majorHAnsi" w:hAnsiTheme="majorHAnsi" w:cstheme="majorHAnsi"/>
          <w:b/>
          <w:bCs/>
        </w:rPr>
      </w:pPr>
    </w:p>
    <w:p w14:paraId="43CD74A1" w14:textId="6EB07ED4" w:rsidR="00DA376C" w:rsidRDefault="00000000">
      <w:pPr>
        <w:rPr>
          <w:rFonts w:asciiTheme="majorHAnsi" w:hAnsiTheme="majorHAnsi" w:cstheme="majorHAnsi"/>
          <w:b/>
          <w:bCs/>
        </w:rPr>
      </w:pPr>
      <w:r w:rsidRPr="00C8406F">
        <w:rPr>
          <w:rFonts w:asciiTheme="majorHAnsi" w:hAnsiTheme="majorHAnsi" w:cstheme="majorHAnsi"/>
          <w:b/>
          <w:bCs/>
        </w:rPr>
        <w:lastRenderedPageBreak/>
        <w:t>500-Word Paragraph Prompt</w:t>
      </w:r>
      <w:r w:rsidR="00684014">
        <w:rPr>
          <w:rFonts w:asciiTheme="majorHAnsi" w:hAnsiTheme="majorHAnsi" w:cstheme="majorHAnsi"/>
          <w:b/>
          <w:bCs/>
        </w:rPr>
        <w:t>s</w:t>
      </w:r>
    </w:p>
    <w:p w14:paraId="5746B40E" w14:textId="1BFBF98B" w:rsidR="00684014" w:rsidRPr="00C8406F" w:rsidRDefault="0068401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Respond to each question in a 500-word (max) response.</w:t>
      </w:r>
    </w:p>
    <w:p w14:paraId="55BBDF65" w14:textId="2375FCC3" w:rsidR="00684014" w:rsidRDefault="00000000">
      <w:pPr>
        <w:rPr>
          <w:rFonts w:asciiTheme="majorHAnsi" w:hAnsiTheme="majorHAnsi" w:cstheme="majorHAnsi"/>
        </w:rPr>
      </w:pPr>
      <w:r w:rsidRPr="00C8406F">
        <w:rPr>
          <w:rFonts w:asciiTheme="majorHAnsi" w:hAnsiTheme="majorHAnsi" w:cstheme="majorHAnsi"/>
        </w:rPr>
        <w:t xml:space="preserve">Describe how being the child of a teacher has influenced your life, values, educational experiences, and </w:t>
      </w:r>
      <w:proofErr w:type="spellStart"/>
      <w:r w:rsidRPr="00C8406F">
        <w:rPr>
          <w:rFonts w:asciiTheme="majorHAnsi" w:hAnsiTheme="majorHAnsi" w:cstheme="majorHAnsi"/>
        </w:rPr>
        <w:t>post-secondary</w:t>
      </w:r>
      <w:proofErr w:type="spellEnd"/>
      <w:r w:rsidRPr="00C8406F">
        <w:rPr>
          <w:rFonts w:asciiTheme="majorHAnsi" w:hAnsiTheme="majorHAnsi" w:cstheme="majorHAnsi"/>
        </w:rPr>
        <w:t xml:space="preserve"> aspirations.</w:t>
      </w:r>
      <w:r w:rsidR="00C8406F" w:rsidRPr="00C8406F">
        <w:rPr>
          <w:rFonts w:asciiTheme="majorHAnsi" w:hAnsiTheme="majorHAnsi" w:cstheme="majorHAnsi"/>
        </w:rPr>
        <w:t xml:space="preserve"> </w:t>
      </w:r>
    </w:p>
    <w:p w14:paraId="07AF9EEF" w14:textId="33408E83" w:rsidR="009607D5" w:rsidRDefault="009607D5">
      <w:pPr>
        <w:rPr>
          <w:rFonts w:asciiTheme="majorHAnsi" w:hAnsiTheme="majorHAnsi" w:cstheme="majorHAnsi"/>
        </w:rPr>
      </w:pPr>
      <w:r w:rsidRPr="009607D5">
        <w:rPr>
          <w:rFonts w:asciiTheme="majorHAnsi" w:hAnsiTheme="majorHAnsi" w:cstheme="majorHAnsi"/>
        </w:rPr>
        <w:t>As you prepare to join the workforce, what issues or protections do you consider essential for young workers today, and why</w:t>
      </w:r>
      <w:r>
        <w:rPr>
          <w:rFonts w:asciiTheme="majorHAnsi" w:hAnsiTheme="majorHAnsi" w:cstheme="majorHAnsi"/>
        </w:rPr>
        <w:t>.</w:t>
      </w:r>
    </w:p>
    <w:p w14:paraId="3C000C45" w14:textId="3AF297A0" w:rsidR="00DA376C" w:rsidRPr="00D63C03" w:rsidRDefault="00D63C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submit this as an </w:t>
      </w:r>
      <w:r>
        <w:rPr>
          <w:rFonts w:asciiTheme="majorHAnsi" w:hAnsiTheme="majorHAnsi" w:cstheme="majorHAnsi"/>
          <w:b/>
          <w:bCs/>
        </w:rPr>
        <w:t>email attachment saved as a PDF.</w:t>
      </w:r>
    </w:p>
    <w:p w14:paraId="3BCADDCB" w14:textId="52E8948A" w:rsidR="00C8406F" w:rsidRPr="00C8406F" w:rsidRDefault="00C8406F">
      <w:pPr>
        <w:rPr>
          <w:rFonts w:asciiTheme="majorHAnsi" w:hAnsiTheme="majorHAnsi" w:cstheme="majorHAnsi"/>
          <w:lang w:val="en-CA"/>
        </w:rPr>
      </w:pPr>
      <w:r w:rsidRPr="00C8406F">
        <w:rPr>
          <w:rFonts w:asciiTheme="majorHAnsi" w:hAnsiTheme="majorHAnsi" w:cstheme="majorHAnsi"/>
          <w:lang w:val="en-CA"/>
        </w:rPr>
        <w:br w:type="page"/>
      </w:r>
    </w:p>
    <w:p w14:paraId="28CAAB8F" w14:textId="77777777" w:rsidR="00C8406F" w:rsidRPr="00C8406F" w:rsidRDefault="00C8406F">
      <w:pPr>
        <w:rPr>
          <w:rFonts w:asciiTheme="majorHAnsi" w:hAnsiTheme="majorHAnsi" w:cstheme="majorHAnsi"/>
          <w:lang w:val="en-CA"/>
        </w:rPr>
        <w:sectPr w:rsidR="00C8406F" w:rsidRPr="00C8406F" w:rsidSect="00034616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50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2796"/>
        <w:gridCol w:w="1987"/>
        <w:gridCol w:w="2093"/>
        <w:gridCol w:w="2285"/>
        <w:gridCol w:w="1992"/>
      </w:tblGrid>
      <w:tr w:rsidR="00C8406F" w:rsidRPr="00C8406F" w14:paraId="57019BBE" w14:textId="77777777" w:rsidTr="00C8406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224649F" w14:textId="77777777" w:rsidR="00C8406F" w:rsidRPr="00C8406F" w:rsidRDefault="00C8406F" w:rsidP="00C8406F">
            <w:pPr>
              <w:rPr>
                <w:rFonts w:asciiTheme="majorHAnsi" w:hAnsiTheme="majorHAnsi" w:cstheme="majorHAnsi"/>
                <w:b/>
                <w:bCs/>
                <w:lang w:val="en-CA"/>
              </w:rPr>
            </w:pP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lastRenderedPageBreak/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934C8CE" w14:textId="77777777" w:rsidR="00C8406F" w:rsidRPr="00C8406F" w:rsidRDefault="00C8406F" w:rsidP="00C8406F">
            <w:pPr>
              <w:rPr>
                <w:rFonts w:asciiTheme="majorHAnsi" w:hAnsiTheme="majorHAnsi" w:cstheme="majorHAnsi"/>
                <w:b/>
                <w:bCs/>
                <w:lang w:val="en-CA"/>
              </w:rPr>
            </w:pP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t>5 – Exceeding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90864A7" w14:textId="77777777" w:rsidR="00C8406F" w:rsidRPr="00C8406F" w:rsidRDefault="00C8406F" w:rsidP="00C8406F">
            <w:pPr>
              <w:rPr>
                <w:rFonts w:asciiTheme="majorHAnsi" w:hAnsiTheme="majorHAnsi" w:cstheme="majorHAnsi"/>
                <w:b/>
                <w:bCs/>
                <w:lang w:val="en-CA"/>
              </w:rPr>
            </w:pP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t>4 – Proficient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20A0EAC" w14:textId="77777777" w:rsidR="00C8406F" w:rsidRPr="00C8406F" w:rsidRDefault="00C8406F" w:rsidP="00C8406F">
            <w:pPr>
              <w:rPr>
                <w:rFonts w:asciiTheme="majorHAnsi" w:hAnsiTheme="majorHAnsi" w:cstheme="majorHAnsi"/>
                <w:b/>
                <w:bCs/>
                <w:lang w:val="en-CA"/>
              </w:rPr>
            </w:pP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t>3 – Developing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6E19234" w14:textId="77777777" w:rsidR="00C8406F" w:rsidRPr="00C8406F" w:rsidRDefault="00C8406F" w:rsidP="00C8406F">
            <w:pPr>
              <w:rPr>
                <w:rFonts w:asciiTheme="majorHAnsi" w:hAnsiTheme="majorHAnsi" w:cstheme="majorHAnsi"/>
                <w:b/>
                <w:bCs/>
                <w:lang w:val="en-CA"/>
              </w:rPr>
            </w:pP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t>2 –     Emerging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6B2DE29" w14:textId="77777777" w:rsidR="00C8406F" w:rsidRPr="00C8406F" w:rsidRDefault="00C8406F" w:rsidP="00C8406F">
            <w:pPr>
              <w:rPr>
                <w:rFonts w:asciiTheme="majorHAnsi" w:hAnsiTheme="majorHAnsi" w:cstheme="majorHAnsi"/>
                <w:b/>
                <w:bCs/>
                <w:lang w:val="en-CA"/>
              </w:rPr>
            </w:pP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t>1 – Insufficient</w:t>
            </w:r>
          </w:p>
        </w:tc>
      </w:tr>
      <w:tr w:rsidR="00C8406F" w:rsidRPr="00C8406F" w14:paraId="50307D6C" w14:textId="77777777" w:rsidTr="00C8406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3C0A17C" w14:textId="77777777" w:rsidR="00C8406F" w:rsidRPr="00C8406F" w:rsidRDefault="00C8406F" w:rsidP="00C8406F">
            <w:pPr>
              <w:rPr>
                <w:rFonts w:asciiTheme="majorHAnsi" w:hAnsiTheme="majorHAnsi" w:cstheme="majorHAnsi"/>
                <w:b/>
                <w:bCs/>
                <w:lang w:val="en-CA"/>
              </w:rPr>
            </w:pP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t>Depth of Reflection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000D9B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Provides profound, insightful reflection showing a deep understanding of how being the child of a teacher has shaped identity, values, and aspirations.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16BB03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Reflection is thoughtful and meaningful with clear personal insights.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115BC6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Reflection is adequate but somewhat general; limited depth.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FA942B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Reflection is shallow with minimal personal insight.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131C46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Little to no reflection; lacks relevance to the prompt.</w:t>
            </w:r>
          </w:p>
        </w:tc>
      </w:tr>
      <w:tr w:rsidR="00C8406F" w:rsidRPr="00C8406F" w14:paraId="3DC7646F" w14:textId="77777777" w:rsidTr="00C8406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4889D3" w14:textId="77777777" w:rsidR="00C8406F" w:rsidRPr="00C8406F" w:rsidRDefault="00C8406F" w:rsidP="00C8406F">
            <w:pPr>
              <w:rPr>
                <w:rFonts w:asciiTheme="majorHAnsi" w:hAnsiTheme="majorHAnsi" w:cstheme="majorHAnsi"/>
                <w:b/>
                <w:bCs/>
                <w:lang w:val="en-CA"/>
              </w:rPr>
            </w:pP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t>Connection to Post</w:t>
            </w: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noBreakHyphen/>
              <w:t>Secondary Aspirations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DC4B94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Makes strong, explicit, and compelling connections between upbringing and future goals.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4C4435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 xml:space="preserve">Clear connection between experiences and </w:t>
            </w:r>
            <w:proofErr w:type="spellStart"/>
            <w:r w:rsidRPr="00C8406F">
              <w:rPr>
                <w:rFonts w:asciiTheme="majorHAnsi" w:hAnsiTheme="majorHAnsi" w:cstheme="majorHAnsi"/>
                <w:lang w:val="en-CA"/>
              </w:rPr>
              <w:t>post</w:t>
            </w:r>
            <w:r w:rsidRPr="00C8406F">
              <w:rPr>
                <w:rFonts w:asciiTheme="majorHAnsi" w:hAnsiTheme="majorHAnsi" w:cstheme="majorHAnsi"/>
                <w:lang w:val="en-CA"/>
              </w:rPr>
              <w:noBreakHyphen/>
              <w:t>secondary</w:t>
            </w:r>
            <w:proofErr w:type="spellEnd"/>
            <w:r w:rsidRPr="00C8406F">
              <w:rPr>
                <w:rFonts w:asciiTheme="majorHAnsi" w:hAnsiTheme="majorHAnsi" w:cstheme="majorHAnsi"/>
                <w:lang w:val="en-CA"/>
              </w:rPr>
              <w:t xml:space="preserve"> plans.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E17E1F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Some connection present but may be vague or underdeveloped.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B02F12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 xml:space="preserve">Weak or unclear connection to </w:t>
            </w:r>
            <w:proofErr w:type="gramStart"/>
            <w:r w:rsidRPr="00C8406F">
              <w:rPr>
                <w:rFonts w:asciiTheme="majorHAnsi" w:hAnsiTheme="majorHAnsi" w:cstheme="majorHAnsi"/>
                <w:lang w:val="en-CA"/>
              </w:rPr>
              <w:t>future plans</w:t>
            </w:r>
            <w:proofErr w:type="gramEnd"/>
            <w:r w:rsidRPr="00C8406F">
              <w:rPr>
                <w:rFonts w:asciiTheme="majorHAnsi" w:hAnsiTheme="majorHAnsi" w:cstheme="majorHAnsi"/>
                <w:lang w:val="en-CA"/>
              </w:rPr>
              <w:t>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0AAE24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 xml:space="preserve">No meaningful connection to </w:t>
            </w:r>
            <w:proofErr w:type="spellStart"/>
            <w:r w:rsidRPr="00C8406F">
              <w:rPr>
                <w:rFonts w:asciiTheme="majorHAnsi" w:hAnsiTheme="majorHAnsi" w:cstheme="majorHAnsi"/>
                <w:lang w:val="en-CA"/>
              </w:rPr>
              <w:t>post</w:t>
            </w:r>
            <w:r w:rsidRPr="00C8406F">
              <w:rPr>
                <w:rFonts w:asciiTheme="majorHAnsi" w:hAnsiTheme="majorHAnsi" w:cstheme="majorHAnsi"/>
                <w:lang w:val="en-CA"/>
              </w:rPr>
              <w:noBreakHyphen/>
              <w:t>secondary</w:t>
            </w:r>
            <w:proofErr w:type="spellEnd"/>
            <w:r w:rsidRPr="00C8406F">
              <w:rPr>
                <w:rFonts w:asciiTheme="majorHAnsi" w:hAnsiTheme="majorHAnsi" w:cstheme="majorHAnsi"/>
                <w:lang w:val="en-CA"/>
              </w:rPr>
              <w:t xml:space="preserve"> aspirations.</w:t>
            </w:r>
          </w:p>
        </w:tc>
      </w:tr>
      <w:tr w:rsidR="00C8406F" w:rsidRPr="00C8406F" w14:paraId="0F68AEAE" w14:textId="77777777" w:rsidTr="00C8406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564C97F" w14:textId="77777777" w:rsidR="00C8406F" w:rsidRPr="00C8406F" w:rsidRDefault="00C8406F" w:rsidP="00C8406F">
            <w:pPr>
              <w:rPr>
                <w:rFonts w:asciiTheme="majorHAnsi" w:hAnsiTheme="majorHAnsi" w:cstheme="majorHAnsi"/>
                <w:b/>
                <w:bCs/>
                <w:lang w:val="en-CA"/>
              </w:rPr>
            </w:pP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t>Clarity, Structure, and Coherence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92D871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Writing is exceptionally well</w:t>
            </w:r>
            <w:r w:rsidRPr="00C8406F">
              <w:rPr>
                <w:rFonts w:asciiTheme="majorHAnsi" w:hAnsiTheme="majorHAnsi" w:cstheme="majorHAnsi"/>
                <w:lang w:val="en-CA"/>
              </w:rPr>
              <w:noBreakHyphen/>
              <w:t>organized, clear, and coherent; ideas flow smoothly with strong transitions.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862F94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proofErr w:type="gramStart"/>
            <w:r w:rsidRPr="00C8406F">
              <w:rPr>
                <w:rFonts w:asciiTheme="majorHAnsi" w:hAnsiTheme="majorHAnsi" w:cstheme="majorHAnsi"/>
                <w:lang w:val="en-CA"/>
              </w:rPr>
              <w:t>Well</w:t>
            </w:r>
            <w:proofErr w:type="gramEnd"/>
            <w:r w:rsidRPr="00C8406F">
              <w:rPr>
                <w:rFonts w:asciiTheme="majorHAnsi" w:hAnsiTheme="majorHAnsi" w:cstheme="majorHAnsi"/>
                <w:lang w:val="en-CA"/>
              </w:rPr>
              <w:noBreakHyphen/>
              <w:t>organized with good flow; minor lapses in clarity.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DC3A60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Adequately organized; some inconsistencies in flow or clarity.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B84725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Disorganized at times; ideas may feel disjointed.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8E4136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Lacks structure; difficult to follow.</w:t>
            </w:r>
          </w:p>
        </w:tc>
      </w:tr>
      <w:tr w:rsidR="00C8406F" w:rsidRPr="00C8406F" w14:paraId="6BB53D09" w14:textId="77777777" w:rsidTr="00C8406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E01F8A4" w14:textId="77777777" w:rsidR="00C8406F" w:rsidRPr="00C8406F" w:rsidRDefault="00C8406F" w:rsidP="00C8406F">
            <w:pPr>
              <w:rPr>
                <w:rFonts w:asciiTheme="majorHAnsi" w:hAnsiTheme="majorHAnsi" w:cstheme="majorHAnsi"/>
                <w:b/>
                <w:bCs/>
                <w:lang w:val="en-CA"/>
              </w:rPr>
            </w:pP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t>Use of Examples and Supporting Details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AC8497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Provides vivid, specific examples that strongly support key points.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678CF7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Examples are relevant and supportive.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97C029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Some supporting details provided but may be general.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B3DC55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 xml:space="preserve">Few </w:t>
            </w:r>
            <w:proofErr w:type="gramStart"/>
            <w:r w:rsidRPr="00C8406F">
              <w:rPr>
                <w:rFonts w:asciiTheme="majorHAnsi" w:hAnsiTheme="majorHAnsi" w:cstheme="majorHAnsi"/>
                <w:lang w:val="en-CA"/>
              </w:rPr>
              <w:t>examples;</w:t>
            </w:r>
            <w:proofErr w:type="gramEnd"/>
            <w:r w:rsidRPr="00C8406F">
              <w:rPr>
                <w:rFonts w:asciiTheme="majorHAnsi" w:hAnsiTheme="majorHAnsi" w:cstheme="majorHAnsi"/>
                <w:lang w:val="en-CA"/>
              </w:rPr>
              <w:t xml:space="preserve"> limited supporting detail.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187109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No examples or supporting details included.</w:t>
            </w:r>
          </w:p>
        </w:tc>
      </w:tr>
      <w:tr w:rsidR="00C8406F" w:rsidRPr="00C8406F" w14:paraId="6B7AA4C2" w14:textId="77777777" w:rsidTr="00C8406F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2F36926" w14:textId="77777777" w:rsidR="00C8406F" w:rsidRPr="00C8406F" w:rsidRDefault="00C8406F" w:rsidP="00C8406F">
            <w:pPr>
              <w:rPr>
                <w:rFonts w:asciiTheme="majorHAnsi" w:hAnsiTheme="majorHAnsi" w:cstheme="majorHAnsi"/>
                <w:b/>
                <w:bCs/>
                <w:lang w:val="en-CA"/>
              </w:rPr>
            </w:pPr>
            <w:r w:rsidRPr="00C8406F">
              <w:rPr>
                <w:rFonts w:asciiTheme="majorHAnsi" w:hAnsiTheme="majorHAnsi" w:cstheme="majorHAnsi"/>
                <w:b/>
                <w:bCs/>
                <w:lang w:val="en-CA"/>
              </w:rPr>
              <w:t>Language, Mechanics, and Word Limit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15996A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Writing is polished, error</w:t>
            </w:r>
            <w:r w:rsidRPr="00C8406F">
              <w:rPr>
                <w:rFonts w:asciiTheme="majorHAnsi" w:hAnsiTheme="majorHAnsi" w:cstheme="majorHAnsi"/>
                <w:lang w:val="en-CA"/>
              </w:rPr>
              <w:noBreakHyphen/>
              <w:t>free, and adheres fully to the 500</w:t>
            </w:r>
            <w:r w:rsidRPr="00C8406F">
              <w:rPr>
                <w:rFonts w:asciiTheme="majorHAnsi" w:hAnsiTheme="majorHAnsi" w:cstheme="majorHAnsi"/>
                <w:lang w:val="en-CA"/>
              </w:rPr>
              <w:noBreakHyphen/>
              <w:t>word limit.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AB63B5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Minor errors; within the word limit.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1CD553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Noticeable errors but meaning is clear; within or near word limit.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3077F7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Frequent errors that interfere somewhat with clarity; may exceed/underrun limit.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771C04" w14:textId="77777777" w:rsidR="00C8406F" w:rsidRPr="00C8406F" w:rsidRDefault="00C8406F" w:rsidP="00C8406F">
            <w:pPr>
              <w:rPr>
                <w:rFonts w:asciiTheme="majorHAnsi" w:hAnsiTheme="majorHAnsi" w:cstheme="majorHAnsi"/>
                <w:lang w:val="en-CA"/>
              </w:rPr>
            </w:pPr>
            <w:r w:rsidRPr="00C8406F">
              <w:rPr>
                <w:rFonts w:asciiTheme="majorHAnsi" w:hAnsiTheme="majorHAnsi" w:cstheme="majorHAnsi"/>
                <w:lang w:val="en-CA"/>
              </w:rPr>
              <w:t>Persistent errors that obscure meaning; significantly off word limit.</w:t>
            </w:r>
          </w:p>
        </w:tc>
      </w:tr>
    </w:tbl>
    <w:p w14:paraId="59E69F64" w14:textId="5C8C317B" w:rsidR="00DA376C" w:rsidRPr="00C8406F" w:rsidRDefault="00DA376C">
      <w:pPr>
        <w:rPr>
          <w:rFonts w:asciiTheme="majorHAnsi" w:hAnsiTheme="majorHAnsi" w:cstheme="majorHAnsi"/>
        </w:rPr>
      </w:pPr>
    </w:p>
    <w:sectPr w:rsidR="00DA376C" w:rsidRPr="00C8406F" w:rsidSect="00C8406F">
      <w:pgSz w:w="15840" w:h="12240" w:orient="landscape" w:code="1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0FD8" w14:textId="77777777" w:rsidR="00796E50" w:rsidRDefault="00796E50" w:rsidP="00C8406F">
      <w:pPr>
        <w:spacing w:after="0" w:line="240" w:lineRule="auto"/>
      </w:pPr>
      <w:r>
        <w:separator/>
      </w:r>
    </w:p>
  </w:endnote>
  <w:endnote w:type="continuationSeparator" w:id="0">
    <w:p w14:paraId="0FF68701" w14:textId="77777777" w:rsidR="00796E50" w:rsidRDefault="00796E50" w:rsidP="00C8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26BB" w14:textId="08830413" w:rsidR="00C8406F" w:rsidRPr="00C8406F" w:rsidRDefault="00C8406F" w:rsidP="00C8406F">
    <w:pPr>
      <w:pStyle w:val="Footer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Updated January 2026</w:t>
    </w:r>
  </w:p>
  <w:sdt>
    <w:sdtPr>
      <w:id w:val="8389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BDC38" w14:textId="793D9EA5" w:rsidR="00C8406F" w:rsidRPr="00C8406F" w:rsidRDefault="00C8406F" w:rsidP="00C8406F">
        <w:pPr>
          <w:pStyle w:val="Footer"/>
          <w:jc w:val="center"/>
        </w:pPr>
        <w:r w:rsidRPr="00C8406F">
          <w:rPr>
            <w:rFonts w:asciiTheme="majorHAnsi" w:hAnsiTheme="majorHAnsi" w:cstheme="majorHAnsi"/>
          </w:rPr>
          <w:fldChar w:fldCharType="begin"/>
        </w:r>
        <w:r w:rsidRPr="00C8406F">
          <w:rPr>
            <w:rFonts w:asciiTheme="majorHAnsi" w:hAnsiTheme="majorHAnsi" w:cstheme="majorHAnsi"/>
          </w:rPr>
          <w:instrText xml:space="preserve"> PAGE   \* MERGEFORMAT </w:instrText>
        </w:r>
        <w:r w:rsidRPr="00C8406F">
          <w:rPr>
            <w:rFonts w:asciiTheme="majorHAnsi" w:hAnsiTheme="majorHAnsi" w:cstheme="majorHAnsi"/>
          </w:rPr>
          <w:fldChar w:fldCharType="separate"/>
        </w:r>
        <w:r w:rsidRPr="00C8406F">
          <w:rPr>
            <w:rFonts w:asciiTheme="majorHAnsi" w:hAnsiTheme="majorHAnsi" w:cstheme="majorHAnsi"/>
            <w:noProof/>
          </w:rPr>
          <w:t>2</w:t>
        </w:r>
        <w:r w:rsidRPr="00C8406F">
          <w:rPr>
            <w:rFonts w:asciiTheme="majorHAnsi" w:hAnsiTheme="majorHAnsi" w:cstheme="majorHAnsi"/>
            <w:noProof/>
          </w:rPr>
          <w:fldChar w:fldCharType="end"/>
        </w:r>
      </w:p>
      <w:p w14:paraId="317CBF21" w14:textId="3B29882F" w:rsidR="00C8406F" w:rsidRPr="00C8406F" w:rsidRDefault="00000000" w:rsidP="00C8406F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2FE6" w14:textId="77777777" w:rsidR="00796E50" w:rsidRDefault="00796E50" w:rsidP="00C8406F">
      <w:pPr>
        <w:spacing w:after="0" w:line="240" w:lineRule="auto"/>
      </w:pPr>
      <w:r>
        <w:separator/>
      </w:r>
    </w:p>
  </w:footnote>
  <w:footnote w:type="continuationSeparator" w:id="0">
    <w:p w14:paraId="4F784E92" w14:textId="77777777" w:rsidR="00796E50" w:rsidRDefault="00796E50" w:rsidP="00C84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4284650">
    <w:abstractNumId w:val="8"/>
  </w:num>
  <w:num w:numId="2" w16cid:durableId="1966039706">
    <w:abstractNumId w:val="6"/>
  </w:num>
  <w:num w:numId="3" w16cid:durableId="521476462">
    <w:abstractNumId w:val="5"/>
  </w:num>
  <w:num w:numId="4" w16cid:durableId="77141628">
    <w:abstractNumId w:val="4"/>
  </w:num>
  <w:num w:numId="5" w16cid:durableId="1413165009">
    <w:abstractNumId w:val="7"/>
  </w:num>
  <w:num w:numId="6" w16cid:durableId="927540140">
    <w:abstractNumId w:val="3"/>
  </w:num>
  <w:num w:numId="7" w16cid:durableId="352461967">
    <w:abstractNumId w:val="2"/>
  </w:num>
  <w:num w:numId="8" w16cid:durableId="717557475">
    <w:abstractNumId w:val="1"/>
  </w:num>
  <w:num w:numId="9" w16cid:durableId="186836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4BFB"/>
    <w:rsid w:val="0029639D"/>
    <w:rsid w:val="00326F90"/>
    <w:rsid w:val="005A7873"/>
    <w:rsid w:val="005C3509"/>
    <w:rsid w:val="00684014"/>
    <w:rsid w:val="00796E50"/>
    <w:rsid w:val="009607D5"/>
    <w:rsid w:val="00973723"/>
    <w:rsid w:val="0098693C"/>
    <w:rsid w:val="00A07190"/>
    <w:rsid w:val="00AA1D8D"/>
    <w:rsid w:val="00B47730"/>
    <w:rsid w:val="00C8406F"/>
    <w:rsid w:val="00CB0664"/>
    <w:rsid w:val="00CD4C1C"/>
    <w:rsid w:val="00D63C03"/>
    <w:rsid w:val="00DA376C"/>
    <w:rsid w:val="00DC074C"/>
    <w:rsid w:val="00E228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19EC0"/>
  <w14:defaultImageDpi w14:val="300"/>
  <w15:docId w15:val="{E5EB19B3-0F64-4E6E-972C-9B529D50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78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Walker</cp:lastModifiedBy>
  <cp:revision>2</cp:revision>
  <cp:lastPrinted>2026-01-26T18:14:00Z</cp:lastPrinted>
  <dcterms:created xsi:type="dcterms:W3CDTF">2026-04-07T15:31:00Z</dcterms:created>
  <dcterms:modified xsi:type="dcterms:W3CDTF">2026-04-07T15:31:00Z</dcterms:modified>
  <cp:category/>
</cp:coreProperties>
</file>